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597AC9" w:rsidRPr="00597AC9" w:rsidTr="00E87FAF">
        <w:tc>
          <w:tcPr>
            <w:tcW w:w="1985" w:type="dxa"/>
            <w:shd w:val="clear" w:color="auto" w:fill="auto"/>
          </w:tcPr>
          <w:p w:rsidR="00597AC9" w:rsidRPr="00597AC9" w:rsidRDefault="00597AC9" w:rsidP="00597AC9">
            <w:pPr>
              <w:widowControl/>
              <w:suppressAutoHyphens/>
              <w:autoSpaceDE/>
              <w:autoSpaceDN/>
              <w:spacing w:line="240" w:lineRule="auto"/>
              <w:ind w:firstLine="176"/>
              <w:jc w:val="left"/>
              <w:rPr>
                <w:rFonts w:eastAsia="Calibri" w:cs="Times New Roman"/>
                <w:lang w:val="en-US" w:eastAsia="ar-SA"/>
              </w:rPr>
            </w:pPr>
            <w:r>
              <w:rPr>
                <w:rFonts w:eastAsia="Calibri" w:cs="Times New Roman"/>
                <w:noProof/>
              </w:rPr>
              <w:drawing>
                <wp:inline distT="0" distB="0" distL="0" distR="0">
                  <wp:extent cx="885825" cy="12477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597AC9" w:rsidRPr="00597AC9" w:rsidRDefault="00597AC9" w:rsidP="00597AC9">
            <w:pPr>
              <w:widowControl/>
              <w:suppressAutoHyphens/>
              <w:autoSpaceDE/>
              <w:autoSpaceDN/>
              <w:spacing w:line="360" w:lineRule="auto"/>
              <w:ind w:hanging="108"/>
              <w:jc w:val="center"/>
              <w:rPr>
                <w:rFonts w:eastAsia="Calibri" w:cs="Times New Roman"/>
                <w:b/>
                <w:sz w:val="24"/>
                <w:szCs w:val="24"/>
                <w:lang w:eastAsia="ar-SA"/>
              </w:rPr>
            </w:pPr>
            <w:r w:rsidRPr="00597AC9">
              <w:rPr>
                <w:rFonts w:eastAsia="Calibri" w:cs="Times New Roman"/>
                <w:b/>
                <w:sz w:val="24"/>
                <w:szCs w:val="24"/>
                <w:lang w:eastAsia="ar-SA"/>
              </w:rPr>
              <w:t>Автономная некоммерческая образовательная организация</w:t>
            </w:r>
          </w:p>
          <w:p w:rsidR="00597AC9" w:rsidRPr="00597AC9" w:rsidRDefault="00597AC9" w:rsidP="00597AC9">
            <w:pPr>
              <w:widowControl/>
              <w:suppressAutoHyphens/>
              <w:autoSpaceDE/>
              <w:autoSpaceDN/>
              <w:spacing w:line="360" w:lineRule="auto"/>
              <w:ind w:firstLine="34"/>
              <w:jc w:val="center"/>
              <w:rPr>
                <w:rFonts w:eastAsia="Calibri" w:cs="Times New Roman"/>
                <w:b/>
                <w:sz w:val="24"/>
                <w:szCs w:val="24"/>
                <w:lang w:eastAsia="ar-SA"/>
              </w:rPr>
            </w:pPr>
            <w:r w:rsidRPr="00597AC9">
              <w:rPr>
                <w:rFonts w:eastAsia="Calibri" w:cs="Times New Roman"/>
                <w:b/>
                <w:sz w:val="24"/>
                <w:szCs w:val="24"/>
                <w:lang w:eastAsia="ar-SA"/>
              </w:rPr>
              <w:t>высшего образования Центросоюза Российской Федерации</w:t>
            </w:r>
          </w:p>
          <w:p w:rsidR="00597AC9" w:rsidRPr="00597AC9" w:rsidRDefault="00597AC9" w:rsidP="00597AC9">
            <w:pPr>
              <w:widowControl/>
              <w:suppressAutoHyphens/>
              <w:autoSpaceDE/>
              <w:autoSpaceDN/>
              <w:spacing w:line="360" w:lineRule="auto"/>
              <w:ind w:firstLine="176"/>
              <w:jc w:val="left"/>
              <w:rPr>
                <w:rFonts w:eastAsia="Calibri" w:cs="Times New Roman"/>
                <w:sz w:val="28"/>
                <w:szCs w:val="28"/>
                <w:lang w:eastAsia="ar-SA"/>
              </w:rPr>
            </w:pPr>
            <w:r w:rsidRPr="00597AC9">
              <w:rPr>
                <w:rFonts w:eastAsia="Calibri" w:cs="Times New Roman"/>
                <w:b/>
                <w:sz w:val="28"/>
                <w:szCs w:val="28"/>
                <w:lang w:eastAsia="ar-SA"/>
              </w:rPr>
              <w:t>«Сибирский университет потребительской кооперации»</w:t>
            </w:r>
          </w:p>
        </w:tc>
      </w:tr>
    </w:tbl>
    <w:p w:rsidR="00CE014F" w:rsidRPr="00482697" w:rsidRDefault="00CE014F" w:rsidP="00C7309A">
      <w:pPr>
        <w:spacing w:line="240" w:lineRule="auto"/>
        <w:ind w:firstLine="357"/>
        <w:rPr>
          <w:b/>
          <w:sz w:val="28"/>
          <w:szCs w:val="28"/>
        </w:rPr>
      </w:pPr>
    </w:p>
    <w:p w:rsidR="00C7309A" w:rsidRDefault="00C7309A" w:rsidP="00C7309A">
      <w:pPr>
        <w:spacing w:line="240" w:lineRule="auto"/>
        <w:ind w:firstLine="357"/>
        <w:rPr>
          <w:sz w:val="28"/>
          <w:szCs w:val="28"/>
        </w:rPr>
      </w:pPr>
    </w:p>
    <w:p w:rsidR="00C7309A" w:rsidRDefault="00597AC9" w:rsidP="00597AC9">
      <w:pPr>
        <w:tabs>
          <w:tab w:val="left" w:pos="7890"/>
        </w:tabs>
        <w:spacing w:line="240" w:lineRule="auto"/>
        <w:ind w:firstLine="357"/>
        <w:rPr>
          <w:sz w:val="28"/>
          <w:szCs w:val="28"/>
        </w:rPr>
      </w:pPr>
      <w:r>
        <w:rPr>
          <w:sz w:val="28"/>
          <w:szCs w:val="28"/>
        </w:rPr>
        <w:tab/>
      </w:r>
    </w:p>
    <w:p w:rsidR="00C7309A" w:rsidRDefault="00C7309A" w:rsidP="00C7309A">
      <w:pPr>
        <w:spacing w:line="240" w:lineRule="auto"/>
        <w:ind w:left="4536" w:firstLine="1134"/>
        <w:rPr>
          <w:b/>
          <w:sz w:val="28"/>
          <w:szCs w:val="28"/>
        </w:rPr>
      </w:pPr>
      <w:r>
        <w:rPr>
          <w:b/>
          <w:sz w:val="28"/>
          <w:szCs w:val="28"/>
        </w:rPr>
        <w:t>УТВЕРЖДАЮ</w:t>
      </w:r>
    </w:p>
    <w:p w:rsidR="00C7309A" w:rsidRDefault="00C7309A" w:rsidP="00C7309A">
      <w:pPr>
        <w:spacing w:line="240" w:lineRule="auto"/>
        <w:ind w:left="4536" w:firstLine="1134"/>
        <w:rPr>
          <w:sz w:val="28"/>
          <w:szCs w:val="28"/>
        </w:rPr>
      </w:pPr>
      <w:r>
        <w:rPr>
          <w:sz w:val="28"/>
          <w:szCs w:val="28"/>
        </w:rPr>
        <w:t>Проректор по учебной работе</w:t>
      </w:r>
    </w:p>
    <w:p w:rsidR="00C7309A" w:rsidRDefault="00482697" w:rsidP="00C7309A">
      <w:pPr>
        <w:spacing w:line="240" w:lineRule="auto"/>
        <w:ind w:left="4536" w:firstLine="1134"/>
        <w:rPr>
          <w:sz w:val="28"/>
          <w:szCs w:val="28"/>
        </w:rPr>
      </w:pPr>
      <w:r w:rsidRPr="00482697">
        <w:rPr>
          <w:rFonts w:ascii="Calibri" w:eastAsia="Calibri" w:hAnsi="Calibri" w:cs="Times New Roman"/>
          <w:noProof/>
          <w:sz w:val="22"/>
          <w:szCs w:val="22"/>
          <w:u w:val="single"/>
        </w:rPr>
        <w:drawing>
          <wp:inline distT="0" distB="0" distL="0" distR="0" wp14:anchorId="21528939" wp14:editId="76670787">
            <wp:extent cx="508884" cy="214685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516263" cy="217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7309A">
        <w:rPr>
          <w:sz w:val="28"/>
          <w:szCs w:val="28"/>
        </w:rPr>
        <w:t>Л.В. Ватлина</w:t>
      </w:r>
    </w:p>
    <w:p w:rsidR="00C7309A" w:rsidRPr="00C7309A" w:rsidRDefault="0010034C" w:rsidP="00C7309A">
      <w:pPr>
        <w:spacing w:line="240" w:lineRule="auto"/>
        <w:ind w:left="4536" w:firstLine="1134"/>
        <w:rPr>
          <w:sz w:val="28"/>
          <w:szCs w:val="28"/>
        </w:rPr>
      </w:pPr>
      <w:r>
        <w:rPr>
          <w:sz w:val="28"/>
          <w:szCs w:val="28"/>
        </w:rPr>
        <w:t>2</w:t>
      </w:r>
      <w:r w:rsidR="006515CD">
        <w:rPr>
          <w:sz w:val="28"/>
          <w:szCs w:val="28"/>
        </w:rPr>
        <w:t>7</w:t>
      </w:r>
      <w:r>
        <w:rPr>
          <w:sz w:val="28"/>
          <w:szCs w:val="28"/>
        </w:rPr>
        <w:t xml:space="preserve"> мая 202</w:t>
      </w:r>
      <w:r w:rsidR="006515CD">
        <w:rPr>
          <w:sz w:val="28"/>
          <w:szCs w:val="28"/>
        </w:rPr>
        <w:t>6</w:t>
      </w:r>
      <w:r>
        <w:rPr>
          <w:sz w:val="28"/>
          <w:szCs w:val="28"/>
        </w:rPr>
        <w:t>г.</w:t>
      </w:r>
    </w:p>
    <w:p w:rsidR="00C7309A" w:rsidRDefault="00C7309A" w:rsidP="00C7309A">
      <w:pPr>
        <w:spacing w:line="240" w:lineRule="auto"/>
        <w:ind w:firstLine="357"/>
        <w:rPr>
          <w:sz w:val="28"/>
          <w:szCs w:val="28"/>
        </w:rPr>
      </w:pPr>
    </w:p>
    <w:p w:rsidR="0010034C" w:rsidRDefault="0010034C" w:rsidP="00C7309A">
      <w:pPr>
        <w:spacing w:line="240" w:lineRule="auto"/>
        <w:ind w:firstLine="357"/>
        <w:rPr>
          <w:sz w:val="28"/>
          <w:szCs w:val="28"/>
        </w:rPr>
      </w:pPr>
    </w:p>
    <w:p w:rsidR="00C7309A" w:rsidRPr="00482697" w:rsidRDefault="00C7309A" w:rsidP="00C7309A">
      <w:pPr>
        <w:spacing w:line="240" w:lineRule="auto"/>
        <w:ind w:firstLine="357"/>
        <w:rPr>
          <w:sz w:val="28"/>
          <w:szCs w:val="28"/>
        </w:rPr>
      </w:pPr>
    </w:p>
    <w:p w:rsidR="00C7309A" w:rsidRPr="00482697" w:rsidRDefault="00C7309A" w:rsidP="00C7309A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482697">
        <w:rPr>
          <w:b/>
          <w:sz w:val="28"/>
          <w:szCs w:val="28"/>
        </w:rPr>
        <w:t>РАБОЧАЯ ПРОГРАММА</w:t>
      </w:r>
    </w:p>
    <w:p w:rsidR="00C7309A" w:rsidRPr="00482697" w:rsidRDefault="00C7309A" w:rsidP="00C7309A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482697">
        <w:rPr>
          <w:b/>
          <w:sz w:val="28"/>
          <w:szCs w:val="28"/>
        </w:rPr>
        <w:t>ПРОФЕССИОНАЛЬНОГО МОДУЛЯ</w:t>
      </w:r>
    </w:p>
    <w:p w:rsidR="00C7309A" w:rsidRPr="00482697" w:rsidRDefault="00C7309A" w:rsidP="00C7309A">
      <w:pPr>
        <w:spacing w:line="240" w:lineRule="auto"/>
        <w:ind w:firstLine="357"/>
        <w:rPr>
          <w:sz w:val="28"/>
          <w:szCs w:val="28"/>
        </w:rPr>
      </w:pPr>
    </w:p>
    <w:p w:rsidR="00C7309A" w:rsidRPr="00482697" w:rsidRDefault="00A06F32" w:rsidP="00C7309A">
      <w:pPr>
        <w:spacing w:line="240" w:lineRule="auto"/>
        <w:ind w:firstLine="357"/>
        <w:jc w:val="center"/>
        <w:rPr>
          <w:b/>
          <w:sz w:val="28"/>
          <w:szCs w:val="28"/>
        </w:rPr>
      </w:pPr>
      <w:r w:rsidRPr="00482697">
        <w:rPr>
          <w:b/>
          <w:sz w:val="28"/>
          <w:szCs w:val="28"/>
        </w:rPr>
        <w:t>ПМ.02</w:t>
      </w:r>
      <w:r w:rsidR="00C7309A" w:rsidRPr="00482697">
        <w:rPr>
          <w:b/>
          <w:sz w:val="28"/>
          <w:szCs w:val="28"/>
        </w:rPr>
        <w:t xml:space="preserve"> </w:t>
      </w:r>
      <w:r w:rsidR="00597AC9" w:rsidRPr="00482697">
        <w:rPr>
          <w:b/>
          <w:sz w:val="28"/>
          <w:szCs w:val="28"/>
        </w:rPr>
        <w:t>ТОВАРОВЕДЕНИЕ И ОРГАНИЗАЦИЯ ЭКСПЕРТИЗЫ КАЧЕСТВА ПОТРЕБИТЕЛЬСКИХ ТОВАРОВ</w:t>
      </w:r>
    </w:p>
    <w:p w:rsidR="00C7309A" w:rsidRPr="00482697" w:rsidRDefault="00C7309A" w:rsidP="00C7309A">
      <w:pPr>
        <w:spacing w:line="240" w:lineRule="auto"/>
        <w:ind w:firstLine="357"/>
        <w:rPr>
          <w:sz w:val="28"/>
          <w:szCs w:val="28"/>
        </w:rPr>
      </w:pPr>
    </w:p>
    <w:p w:rsidR="00C7309A" w:rsidRPr="00482697" w:rsidRDefault="00C7309A" w:rsidP="00C7309A">
      <w:pPr>
        <w:spacing w:line="240" w:lineRule="auto"/>
        <w:ind w:firstLine="357"/>
        <w:rPr>
          <w:sz w:val="28"/>
          <w:szCs w:val="28"/>
        </w:rPr>
      </w:pPr>
    </w:p>
    <w:p w:rsidR="00482697" w:rsidRPr="00482697" w:rsidRDefault="00D617D0" w:rsidP="00C7309A">
      <w:pPr>
        <w:spacing w:line="240" w:lineRule="auto"/>
        <w:ind w:firstLine="357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C7309A" w:rsidRPr="00482697">
        <w:rPr>
          <w:sz w:val="28"/>
          <w:szCs w:val="28"/>
        </w:rPr>
        <w:t>о специальности:</w:t>
      </w:r>
    </w:p>
    <w:p w:rsidR="00C7309A" w:rsidRPr="00482697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  <w:r w:rsidRPr="00482697">
        <w:rPr>
          <w:b/>
          <w:sz w:val="28"/>
          <w:szCs w:val="28"/>
        </w:rPr>
        <w:t>38.02.08 Торговое дело</w:t>
      </w:r>
    </w:p>
    <w:p w:rsidR="00C7309A" w:rsidRPr="00482697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597AC9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  <w:r w:rsidRPr="00482697">
        <w:rPr>
          <w:sz w:val="28"/>
          <w:szCs w:val="28"/>
        </w:rPr>
        <w:t xml:space="preserve">Квалификация выпускника: </w:t>
      </w:r>
    </w:p>
    <w:p w:rsidR="00C7309A" w:rsidRPr="00482697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  <w:r w:rsidRPr="00482697">
        <w:rPr>
          <w:sz w:val="28"/>
          <w:szCs w:val="28"/>
        </w:rPr>
        <w:t>Специалист торгового дела</w:t>
      </w:r>
    </w:p>
    <w:p w:rsidR="00C7309A" w:rsidRPr="00482697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AF1D27" w:rsidRPr="00AF1D27" w:rsidRDefault="00AF1D27" w:rsidP="00AF1D27">
      <w:pPr>
        <w:widowControl/>
        <w:autoSpaceDE/>
        <w:autoSpaceDN/>
        <w:spacing w:line="240" w:lineRule="auto"/>
        <w:ind w:firstLine="0"/>
        <w:jc w:val="center"/>
        <w:rPr>
          <w:rFonts w:eastAsia="Times New Roman" w:cs="Times New Roman"/>
          <w:sz w:val="28"/>
          <w:szCs w:val="28"/>
          <w:lang w:eastAsia="en-US"/>
        </w:rPr>
      </w:pPr>
      <w:r w:rsidRPr="00AF1D27">
        <w:rPr>
          <w:rFonts w:eastAsia="Times New Roman" w:cs="Times New Roman"/>
          <w:sz w:val="28"/>
          <w:szCs w:val="28"/>
          <w:lang w:eastAsia="en-US"/>
        </w:rPr>
        <w:t>Год начала подготовки: 2024</w:t>
      </w:r>
    </w:p>
    <w:p w:rsidR="00C7309A" w:rsidRPr="00482697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C7309A" w:rsidRPr="00482697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C7309A" w:rsidRPr="00482697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C7309A" w:rsidRPr="00482697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C7309A" w:rsidRPr="00482697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C7309A" w:rsidRPr="00482697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C7309A" w:rsidRPr="00482697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C7309A" w:rsidRPr="00482697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C7309A" w:rsidRPr="00482697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C7309A" w:rsidRPr="00482697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C7309A" w:rsidRPr="00482697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C7309A" w:rsidRPr="00482697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</w:p>
    <w:p w:rsidR="00482697" w:rsidRPr="00482697" w:rsidRDefault="00C7309A" w:rsidP="00C7309A">
      <w:pPr>
        <w:spacing w:line="240" w:lineRule="auto"/>
        <w:ind w:firstLine="357"/>
        <w:jc w:val="center"/>
        <w:rPr>
          <w:sz w:val="28"/>
          <w:szCs w:val="28"/>
        </w:rPr>
      </w:pPr>
      <w:r w:rsidRPr="00482697">
        <w:rPr>
          <w:sz w:val="28"/>
          <w:szCs w:val="28"/>
        </w:rPr>
        <w:t>Новосибирск</w:t>
      </w:r>
    </w:p>
    <w:p w:rsidR="00C7309A" w:rsidRPr="00482697" w:rsidRDefault="0010034C" w:rsidP="00C7309A">
      <w:pPr>
        <w:spacing w:line="240" w:lineRule="auto"/>
        <w:ind w:firstLine="357"/>
        <w:jc w:val="center"/>
        <w:rPr>
          <w:sz w:val="28"/>
          <w:szCs w:val="28"/>
        </w:rPr>
      </w:pPr>
      <w:r>
        <w:rPr>
          <w:sz w:val="28"/>
          <w:szCs w:val="28"/>
        </w:rPr>
        <w:t>202</w:t>
      </w:r>
      <w:r w:rsidR="006515CD">
        <w:rPr>
          <w:sz w:val="28"/>
          <w:szCs w:val="28"/>
        </w:rPr>
        <w:t>6</w:t>
      </w:r>
    </w:p>
    <w:p w:rsidR="00C7309A" w:rsidRDefault="00C7309A" w:rsidP="00C7309A">
      <w:pPr>
        <w:spacing w:line="240" w:lineRule="auto"/>
        <w:ind w:firstLine="567"/>
        <w:rPr>
          <w:rFonts w:eastAsia="Times New Roman" w:cs="Times New Roman"/>
          <w:sz w:val="28"/>
          <w:lang w:eastAsia="en-US"/>
        </w:rPr>
      </w:pPr>
      <w:r w:rsidRPr="00C7309A">
        <w:rPr>
          <w:rFonts w:eastAsia="Times New Roman" w:cs="Times New Roman"/>
          <w:sz w:val="28"/>
          <w:lang w:eastAsia="en-US"/>
        </w:rPr>
        <w:lastRenderedPageBreak/>
        <w:t xml:space="preserve">Рабочая программа профессионального модуля ПМ.02 </w:t>
      </w:r>
      <w:r>
        <w:rPr>
          <w:rFonts w:eastAsia="Times New Roman" w:cs="Times New Roman"/>
          <w:sz w:val="28"/>
          <w:lang w:eastAsia="en-US"/>
        </w:rPr>
        <w:t>Товароведение и организация экспертизы качества потребительских товаров</w:t>
      </w:r>
      <w:r w:rsidRPr="00C7309A">
        <w:rPr>
          <w:rFonts w:eastAsia="Times New Roman" w:cs="Times New Roman"/>
          <w:sz w:val="28"/>
          <w:lang w:eastAsia="en-US"/>
        </w:rPr>
        <w:t xml:space="preserve"> составлена в соответствии с требованиями Федерального государственного образовательного стандарта по специальности 38.02.0</w:t>
      </w:r>
      <w:r>
        <w:rPr>
          <w:rFonts w:eastAsia="Times New Roman" w:cs="Times New Roman"/>
          <w:sz w:val="28"/>
          <w:lang w:eastAsia="en-US"/>
        </w:rPr>
        <w:t>8</w:t>
      </w:r>
      <w:r w:rsidRPr="00C7309A">
        <w:rPr>
          <w:rFonts w:eastAsia="Times New Roman" w:cs="Times New Roman"/>
          <w:sz w:val="28"/>
          <w:lang w:eastAsia="en-US"/>
        </w:rPr>
        <w:t xml:space="preserve"> </w:t>
      </w:r>
      <w:r>
        <w:rPr>
          <w:rFonts w:eastAsia="Times New Roman" w:cs="Times New Roman"/>
          <w:sz w:val="28"/>
          <w:lang w:eastAsia="en-US"/>
        </w:rPr>
        <w:t>Тор</w:t>
      </w:r>
      <w:r w:rsidR="00753787">
        <w:rPr>
          <w:rFonts w:eastAsia="Times New Roman" w:cs="Times New Roman"/>
          <w:sz w:val="28"/>
          <w:lang w:eastAsia="en-US"/>
        </w:rPr>
        <w:t>говое дело</w:t>
      </w:r>
      <w:r w:rsidRPr="00C7309A">
        <w:rPr>
          <w:rFonts w:eastAsia="Times New Roman" w:cs="Times New Roman"/>
          <w:sz w:val="28"/>
          <w:lang w:eastAsia="en-US"/>
        </w:rPr>
        <w:t xml:space="preserve">, утвержденного приказом </w:t>
      </w:r>
      <w:r>
        <w:rPr>
          <w:rFonts w:eastAsia="Times New Roman" w:cs="Times New Roman"/>
          <w:sz w:val="28"/>
          <w:lang w:eastAsia="en-US"/>
        </w:rPr>
        <w:t>Министерства просвещения</w:t>
      </w:r>
      <w:r w:rsidRPr="00C7309A">
        <w:rPr>
          <w:rFonts w:eastAsia="Times New Roman" w:cs="Times New Roman"/>
          <w:sz w:val="28"/>
          <w:lang w:eastAsia="en-US"/>
        </w:rPr>
        <w:t xml:space="preserve"> Российской Федерации от </w:t>
      </w:r>
      <w:r>
        <w:rPr>
          <w:rFonts w:eastAsia="Times New Roman" w:cs="Times New Roman"/>
          <w:sz w:val="28"/>
          <w:lang w:eastAsia="en-US"/>
        </w:rPr>
        <w:t>19 июля 2023г.,</w:t>
      </w:r>
      <w:r w:rsidRPr="00C7309A">
        <w:rPr>
          <w:rFonts w:eastAsia="Times New Roman" w:cs="Times New Roman"/>
          <w:sz w:val="28"/>
          <w:lang w:eastAsia="en-US"/>
        </w:rPr>
        <w:t xml:space="preserve"> № </w:t>
      </w:r>
      <w:r>
        <w:rPr>
          <w:rFonts w:eastAsia="Times New Roman" w:cs="Times New Roman"/>
          <w:sz w:val="28"/>
          <w:lang w:eastAsia="en-US"/>
        </w:rPr>
        <w:t>548</w:t>
      </w:r>
    </w:p>
    <w:p w:rsidR="00C7309A" w:rsidRDefault="00C7309A" w:rsidP="00C7309A">
      <w:pPr>
        <w:spacing w:line="240" w:lineRule="auto"/>
        <w:ind w:firstLine="567"/>
        <w:rPr>
          <w:rFonts w:eastAsia="Times New Roman" w:cs="Times New Roman"/>
          <w:sz w:val="28"/>
          <w:lang w:eastAsia="en-US"/>
        </w:rPr>
      </w:pPr>
    </w:p>
    <w:p w:rsidR="00C7309A" w:rsidRDefault="00C7309A" w:rsidP="00C7309A">
      <w:pPr>
        <w:spacing w:line="240" w:lineRule="auto"/>
        <w:ind w:firstLine="567"/>
        <w:rPr>
          <w:rFonts w:eastAsia="Times New Roman" w:cs="Times New Roman"/>
          <w:sz w:val="28"/>
          <w:lang w:eastAsia="en-US"/>
        </w:rPr>
      </w:pPr>
    </w:p>
    <w:p w:rsidR="00C7309A" w:rsidRPr="00C7309A" w:rsidRDefault="00C7309A" w:rsidP="00C7309A">
      <w:pPr>
        <w:spacing w:line="240" w:lineRule="auto"/>
        <w:ind w:firstLine="567"/>
        <w:rPr>
          <w:b/>
          <w:sz w:val="28"/>
          <w:szCs w:val="28"/>
        </w:rPr>
      </w:pPr>
      <w:r w:rsidRPr="00C7309A">
        <w:rPr>
          <w:b/>
          <w:sz w:val="28"/>
          <w:szCs w:val="28"/>
        </w:rPr>
        <w:t>АВТОРЫ</w:t>
      </w:r>
      <w:r>
        <w:rPr>
          <w:b/>
          <w:sz w:val="28"/>
          <w:szCs w:val="28"/>
        </w:rPr>
        <w:t>:</w:t>
      </w:r>
    </w:p>
    <w:p w:rsidR="00C7309A" w:rsidRDefault="00C7309A" w:rsidP="00C7309A">
      <w:pPr>
        <w:spacing w:line="240" w:lineRule="auto"/>
        <w:ind w:firstLine="567"/>
        <w:rPr>
          <w:sz w:val="28"/>
          <w:szCs w:val="28"/>
        </w:rPr>
      </w:pPr>
      <w:r w:rsidRPr="00C7309A">
        <w:rPr>
          <w:sz w:val="28"/>
          <w:szCs w:val="28"/>
        </w:rPr>
        <w:t xml:space="preserve">Е. Б. </w:t>
      </w:r>
      <w:proofErr w:type="spellStart"/>
      <w:r w:rsidRPr="00C7309A">
        <w:rPr>
          <w:sz w:val="28"/>
          <w:szCs w:val="28"/>
        </w:rPr>
        <w:t>Табала</w:t>
      </w:r>
      <w:proofErr w:type="spellEnd"/>
      <w:r w:rsidRPr="00C7309A">
        <w:rPr>
          <w:sz w:val="28"/>
          <w:szCs w:val="28"/>
        </w:rPr>
        <w:t xml:space="preserve">, канд. </w:t>
      </w:r>
      <w:proofErr w:type="spellStart"/>
      <w:r w:rsidRPr="00C7309A">
        <w:rPr>
          <w:sz w:val="28"/>
          <w:szCs w:val="28"/>
        </w:rPr>
        <w:t>техн</w:t>
      </w:r>
      <w:proofErr w:type="spellEnd"/>
      <w:r w:rsidRPr="00C7309A">
        <w:rPr>
          <w:sz w:val="28"/>
          <w:szCs w:val="28"/>
        </w:rPr>
        <w:t>. наук, доцент, кафедра тов</w:t>
      </w:r>
      <w:r w:rsidR="00B8342F">
        <w:rPr>
          <w:sz w:val="28"/>
          <w:szCs w:val="28"/>
        </w:rPr>
        <w:t>ароведения и экспертизы товаров</w:t>
      </w:r>
    </w:p>
    <w:p w:rsidR="00C7309A" w:rsidRDefault="00C7309A" w:rsidP="00C7309A">
      <w:pPr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А.Н. Табаторович, </w:t>
      </w:r>
      <w:r w:rsidRPr="00C7309A">
        <w:rPr>
          <w:sz w:val="28"/>
          <w:szCs w:val="28"/>
        </w:rPr>
        <w:t xml:space="preserve">канд. </w:t>
      </w:r>
      <w:proofErr w:type="spellStart"/>
      <w:r w:rsidRPr="00C7309A">
        <w:rPr>
          <w:sz w:val="28"/>
          <w:szCs w:val="28"/>
        </w:rPr>
        <w:t>техн</w:t>
      </w:r>
      <w:proofErr w:type="spellEnd"/>
      <w:r w:rsidRPr="00C7309A">
        <w:rPr>
          <w:sz w:val="28"/>
          <w:szCs w:val="28"/>
        </w:rPr>
        <w:t>. наук, доцент, кафедра тов</w:t>
      </w:r>
      <w:r w:rsidR="00B8342F">
        <w:rPr>
          <w:sz w:val="28"/>
          <w:szCs w:val="28"/>
        </w:rPr>
        <w:t>ароведения и экспертизы товаров</w:t>
      </w:r>
    </w:p>
    <w:p w:rsidR="00C7309A" w:rsidRDefault="00C7309A" w:rsidP="00C7309A">
      <w:pPr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М.В. Севостьянова, старший преподаватель кафедры товароведения и экспертизы товаров</w:t>
      </w:r>
    </w:p>
    <w:p w:rsidR="00B8342F" w:rsidRDefault="00B8342F" w:rsidP="00C7309A">
      <w:pPr>
        <w:spacing w:line="240" w:lineRule="auto"/>
        <w:ind w:firstLine="567"/>
        <w:rPr>
          <w:sz w:val="28"/>
          <w:szCs w:val="28"/>
        </w:rPr>
      </w:pPr>
    </w:p>
    <w:p w:rsidR="00B8342F" w:rsidRDefault="00B8342F" w:rsidP="00C7309A">
      <w:pPr>
        <w:spacing w:line="240" w:lineRule="auto"/>
        <w:ind w:firstLine="567"/>
        <w:rPr>
          <w:sz w:val="28"/>
          <w:szCs w:val="28"/>
        </w:rPr>
      </w:pPr>
    </w:p>
    <w:p w:rsidR="00B8342F" w:rsidRDefault="00B8342F" w:rsidP="00C7309A">
      <w:pPr>
        <w:spacing w:line="240" w:lineRule="auto"/>
        <w:ind w:firstLine="567"/>
        <w:rPr>
          <w:sz w:val="28"/>
          <w:szCs w:val="28"/>
        </w:rPr>
      </w:pPr>
    </w:p>
    <w:p w:rsidR="00B8342F" w:rsidRPr="00B8342F" w:rsidRDefault="00482697" w:rsidP="00B8342F">
      <w:pPr>
        <w:widowControl/>
        <w:autoSpaceDE/>
        <w:autoSpaceDN/>
        <w:spacing w:line="240" w:lineRule="auto"/>
        <w:ind w:firstLine="567"/>
        <w:jc w:val="left"/>
        <w:rPr>
          <w:rFonts w:eastAsia="Times New Roman" w:cs="Times New Roman"/>
          <w:b/>
          <w:sz w:val="28"/>
          <w:szCs w:val="28"/>
          <w:lang w:eastAsia="en-US"/>
        </w:rPr>
      </w:pPr>
      <w:r>
        <w:rPr>
          <w:rFonts w:eastAsia="Times New Roman" w:cs="Times New Roman"/>
          <w:b/>
          <w:sz w:val="28"/>
          <w:szCs w:val="28"/>
          <w:lang w:eastAsia="en-US"/>
        </w:rPr>
        <w:t>РЕЦЕНЗЕНТ</w:t>
      </w:r>
    </w:p>
    <w:p w:rsidR="00B8342F" w:rsidRPr="00B8342F" w:rsidRDefault="00753787" w:rsidP="00753787">
      <w:pPr>
        <w:widowControl/>
        <w:autoSpaceDE/>
        <w:autoSpaceDN/>
        <w:spacing w:line="240" w:lineRule="auto"/>
        <w:ind w:firstLine="567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>Е.Н. Степанова</w:t>
      </w:r>
      <w:r w:rsidR="00B8342F" w:rsidRPr="00B8342F">
        <w:rPr>
          <w:rFonts w:eastAsia="Times New Roman" w:cs="Times New Roman"/>
          <w:sz w:val="28"/>
          <w:szCs w:val="28"/>
          <w:lang w:eastAsia="en-US"/>
        </w:rPr>
        <w:t xml:space="preserve">, канд. </w:t>
      </w:r>
      <w:proofErr w:type="spellStart"/>
      <w:r w:rsidR="00B8342F" w:rsidRPr="00B8342F">
        <w:rPr>
          <w:rFonts w:eastAsia="Times New Roman" w:cs="Times New Roman"/>
          <w:sz w:val="28"/>
          <w:szCs w:val="28"/>
          <w:lang w:eastAsia="en-US"/>
        </w:rPr>
        <w:t>техн</w:t>
      </w:r>
      <w:proofErr w:type="spellEnd"/>
      <w:r w:rsidR="00B8342F" w:rsidRPr="00B8342F">
        <w:rPr>
          <w:rFonts w:eastAsia="Times New Roman" w:cs="Times New Roman"/>
          <w:sz w:val="28"/>
          <w:szCs w:val="28"/>
          <w:lang w:eastAsia="en-US"/>
        </w:rPr>
        <w:t>. наук, доцент, кафедра товароведения и экспертизы товаров</w:t>
      </w:r>
    </w:p>
    <w:p w:rsidR="00B8342F" w:rsidRDefault="00B8342F" w:rsidP="00C7309A">
      <w:pPr>
        <w:spacing w:line="240" w:lineRule="auto"/>
        <w:ind w:firstLine="567"/>
        <w:rPr>
          <w:sz w:val="28"/>
          <w:szCs w:val="28"/>
        </w:rPr>
      </w:pPr>
    </w:p>
    <w:p w:rsidR="00B8342F" w:rsidRDefault="00B8342F" w:rsidP="00C7309A">
      <w:pPr>
        <w:spacing w:line="240" w:lineRule="auto"/>
        <w:ind w:firstLine="567"/>
        <w:rPr>
          <w:sz w:val="28"/>
          <w:szCs w:val="28"/>
        </w:rPr>
      </w:pPr>
    </w:p>
    <w:p w:rsidR="00D617D0" w:rsidRDefault="00D617D0" w:rsidP="00C7309A">
      <w:pPr>
        <w:spacing w:line="240" w:lineRule="auto"/>
        <w:ind w:firstLine="567"/>
        <w:rPr>
          <w:sz w:val="28"/>
          <w:szCs w:val="28"/>
        </w:rPr>
      </w:pPr>
    </w:p>
    <w:p w:rsidR="00D617D0" w:rsidRDefault="00D617D0" w:rsidP="00C7309A">
      <w:pPr>
        <w:spacing w:line="240" w:lineRule="auto"/>
        <w:ind w:firstLine="567"/>
        <w:rPr>
          <w:sz w:val="28"/>
          <w:szCs w:val="28"/>
        </w:rPr>
      </w:pPr>
      <w:bookmarkStart w:id="0" w:name="_GoBack"/>
      <w:bookmarkEnd w:id="0"/>
    </w:p>
    <w:p w:rsidR="00B8342F" w:rsidRDefault="00B8342F" w:rsidP="00C7309A">
      <w:pPr>
        <w:spacing w:line="240" w:lineRule="auto"/>
        <w:ind w:firstLine="567"/>
        <w:rPr>
          <w:sz w:val="28"/>
          <w:szCs w:val="28"/>
        </w:rPr>
      </w:pPr>
    </w:p>
    <w:p w:rsidR="00B8342F" w:rsidRDefault="00B8342F" w:rsidP="00C7309A">
      <w:pPr>
        <w:spacing w:line="240" w:lineRule="auto"/>
        <w:ind w:firstLine="567"/>
        <w:rPr>
          <w:sz w:val="28"/>
          <w:szCs w:val="28"/>
        </w:rPr>
      </w:pPr>
    </w:p>
    <w:p w:rsidR="00B8342F" w:rsidRPr="00B8342F" w:rsidRDefault="00B8342F" w:rsidP="00B8342F">
      <w:pPr>
        <w:widowControl/>
        <w:autoSpaceDE/>
        <w:autoSpaceDN/>
        <w:spacing w:line="240" w:lineRule="auto"/>
        <w:ind w:firstLine="0"/>
        <w:contextualSpacing/>
        <w:rPr>
          <w:rFonts w:eastAsia="Times New Roman" w:cs="Times New Roman"/>
          <w:b/>
          <w:sz w:val="28"/>
          <w:szCs w:val="28"/>
          <w:lang w:eastAsia="x-none"/>
        </w:rPr>
      </w:pPr>
      <w:r w:rsidRPr="00B8342F">
        <w:rPr>
          <w:rFonts w:eastAsia="Times New Roman" w:cs="Times New Roman"/>
          <w:b/>
          <w:sz w:val="28"/>
          <w:szCs w:val="28"/>
          <w:lang w:eastAsia="x-none"/>
        </w:rPr>
        <w:t>РЕКОМЕНДОВАНО К ИСПОЛЬЗОВАНИЮ В УЧЕБНОМ ПРОЦЕССЕ</w:t>
      </w:r>
    </w:p>
    <w:p w:rsidR="00B8342F" w:rsidRPr="005328F5" w:rsidRDefault="00B8342F" w:rsidP="00B8342F">
      <w:pPr>
        <w:widowControl/>
        <w:autoSpaceDE/>
        <w:autoSpaceDN/>
        <w:spacing w:line="240" w:lineRule="auto"/>
        <w:ind w:firstLine="0"/>
        <w:contextualSpacing/>
        <w:rPr>
          <w:rFonts w:eastAsia="Times New Roman" w:cs="Times New Roman"/>
          <w:sz w:val="28"/>
          <w:szCs w:val="28"/>
          <w:lang w:eastAsia="x-none"/>
        </w:rPr>
      </w:pPr>
      <w:r w:rsidRPr="00B8342F">
        <w:rPr>
          <w:rFonts w:eastAsia="Times New Roman" w:cs="Times New Roman"/>
          <w:sz w:val="28"/>
          <w:szCs w:val="28"/>
          <w:lang w:eastAsia="x-none"/>
        </w:rPr>
        <w:t>на заседании кафедры товароведения и экспертизы товаров,</w:t>
      </w:r>
      <w:r>
        <w:rPr>
          <w:rFonts w:eastAsia="Times New Roman" w:cs="Times New Roman"/>
          <w:sz w:val="28"/>
          <w:szCs w:val="28"/>
          <w:lang w:eastAsia="x-none"/>
        </w:rPr>
        <w:t xml:space="preserve"> </w:t>
      </w:r>
      <w:r w:rsidRPr="00B8342F">
        <w:rPr>
          <w:rFonts w:eastAsia="Times New Roman" w:cs="Times New Roman"/>
          <w:sz w:val="28"/>
          <w:szCs w:val="28"/>
          <w:lang w:eastAsia="x-none"/>
        </w:rPr>
        <w:t xml:space="preserve">протокол от </w:t>
      </w:r>
      <w:r w:rsidR="0010034C">
        <w:rPr>
          <w:rFonts w:eastAsia="Times New Roman" w:cs="Times New Roman"/>
          <w:sz w:val="28"/>
          <w:szCs w:val="28"/>
          <w:lang w:eastAsia="x-none"/>
        </w:rPr>
        <w:t>2</w:t>
      </w:r>
      <w:r w:rsidR="006515CD">
        <w:rPr>
          <w:rFonts w:eastAsia="Times New Roman" w:cs="Times New Roman"/>
          <w:sz w:val="28"/>
          <w:szCs w:val="28"/>
          <w:lang w:eastAsia="x-none"/>
        </w:rPr>
        <w:t>7</w:t>
      </w:r>
      <w:r w:rsidRPr="005328F5">
        <w:rPr>
          <w:rFonts w:eastAsia="Times New Roman" w:cs="Times New Roman"/>
          <w:sz w:val="28"/>
          <w:szCs w:val="28"/>
          <w:lang w:eastAsia="x-none"/>
        </w:rPr>
        <w:t xml:space="preserve"> </w:t>
      </w:r>
      <w:r w:rsidR="0010034C">
        <w:rPr>
          <w:rFonts w:eastAsia="Times New Roman" w:cs="Times New Roman"/>
          <w:sz w:val="28"/>
          <w:szCs w:val="28"/>
          <w:lang w:eastAsia="x-none"/>
        </w:rPr>
        <w:t>мая</w:t>
      </w:r>
      <w:r w:rsidRPr="005328F5">
        <w:rPr>
          <w:rFonts w:eastAsia="Times New Roman" w:cs="Times New Roman"/>
          <w:sz w:val="28"/>
          <w:szCs w:val="28"/>
          <w:lang w:eastAsia="x-none"/>
        </w:rPr>
        <w:t xml:space="preserve"> 202</w:t>
      </w:r>
      <w:r w:rsidR="006515CD">
        <w:rPr>
          <w:rFonts w:eastAsia="Times New Roman" w:cs="Times New Roman"/>
          <w:sz w:val="28"/>
          <w:szCs w:val="28"/>
          <w:lang w:eastAsia="x-none"/>
        </w:rPr>
        <w:t>6</w:t>
      </w:r>
      <w:r w:rsidRPr="005328F5">
        <w:rPr>
          <w:rFonts w:eastAsia="Times New Roman" w:cs="Times New Roman"/>
          <w:sz w:val="28"/>
          <w:szCs w:val="28"/>
          <w:lang w:eastAsia="x-none"/>
        </w:rPr>
        <w:t xml:space="preserve">г. № </w:t>
      </w:r>
      <w:r w:rsidR="006515CD">
        <w:rPr>
          <w:rFonts w:eastAsia="Times New Roman" w:cs="Times New Roman"/>
          <w:sz w:val="28"/>
          <w:szCs w:val="28"/>
          <w:lang w:eastAsia="x-none"/>
        </w:rPr>
        <w:t>8</w:t>
      </w:r>
      <w:r w:rsidRPr="005328F5">
        <w:rPr>
          <w:rFonts w:eastAsia="Times New Roman" w:cs="Times New Roman"/>
          <w:sz w:val="28"/>
          <w:szCs w:val="28"/>
          <w:lang w:eastAsia="x-none"/>
        </w:rPr>
        <w:t>.</w:t>
      </w:r>
    </w:p>
    <w:p w:rsidR="00B8342F" w:rsidRPr="005328F5" w:rsidRDefault="00B8342F" w:rsidP="00C7309A">
      <w:pPr>
        <w:spacing w:line="240" w:lineRule="auto"/>
        <w:ind w:firstLine="567"/>
        <w:rPr>
          <w:sz w:val="28"/>
          <w:szCs w:val="28"/>
        </w:rPr>
      </w:pPr>
    </w:p>
    <w:p w:rsidR="00482697" w:rsidRDefault="00482697">
      <w:pPr>
        <w:widowControl/>
        <w:autoSpaceDE/>
        <w:autoSpaceDN/>
        <w:spacing w:after="160" w:line="259" w:lineRule="auto"/>
        <w:ind w:firstLine="0"/>
        <w:jc w:val="left"/>
        <w:rPr>
          <w:sz w:val="28"/>
          <w:szCs w:val="28"/>
        </w:rPr>
      </w:pPr>
    </w:p>
    <w:p w:rsidR="00482697" w:rsidRDefault="00482697">
      <w:pPr>
        <w:widowControl/>
        <w:autoSpaceDE/>
        <w:autoSpaceDN/>
        <w:spacing w:after="160" w:line="259" w:lineRule="auto"/>
        <w:ind w:firstLine="0"/>
        <w:jc w:val="left"/>
        <w:rPr>
          <w:sz w:val="28"/>
          <w:szCs w:val="28"/>
        </w:rPr>
      </w:pPr>
    </w:p>
    <w:p w:rsidR="00482697" w:rsidRPr="00482697" w:rsidRDefault="00482697" w:rsidP="00482697">
      <w:pPr>
        <w:widowControl/>
        <w:autoSpaceDE/>
        <w:autoSpaceDN/>
        <w:spacing w:line="240" w:lineRule="auto"/>
        <w:ind w:left="40" w:firstLine="0"/>
        <w:jc w:val="left"/>
        <w:rPr>
          <w:rFonts w:eastAsia="Times New Roman" w:cs="Times New Roman"/>
          <w:color w:val="000000"/>
          <w:sz w:val="28"/>
          <w:szCs w:val="28"/>
          <w:lang w:eastAsia="en-US"/>
        </w:rPr>
      </w:pPr>
      <w:r w:rsidRPr="00482697">
        <w:rPr>
          <w:rFonts w:eastAsia="Times New Roman" w:cs="Times New Roman"/>
          <w:color w:val="000000"/>
          <w:sz w:val="28"/>
          <w:szCs w:val="28"/>
          <w:lang w:eastAsia="en-US"/>
        </w:rPr>
        <w:t xml:space="preserve">Заведующий кафедрой </w:t>
      </w:r>
    </w:p>
    <w:p w:rsidR="00B8342F" w:rsidRDefault="00482697" w:rsidP="00482697">
      <w:pPr>
        <w:widowControl/>
        <w:autoSpaceDE/>
        <w:autoSpaceDN/>
        <w:spacing w:after="160" w:line="259" w:lineRule="auto"/>
        <w:ind w:firstLine="0"/>
        <w:jc w:val="left"/>
        <w:rPr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en-US"/>
        </w:rPr>
        <w:t>товароведения и экспертизы товаров</w:t>
      </w:r>
      <w:r w:rsidRPr="00482697">
        <w:rPr>
          <w:rFonts w:eastAsia="Times New Roman" w:cs="Times New Roman"/>
          <w:color w:val="000000"/>
          <w:sz w:val="28"/>
          <w:szCs w:val="28"/>
          <w:lang w:eastAsia="en-US"/>
        </w:rPr>
        <w:t xml:space="preserve">                   </w:t>
      </w:r>
      <w:r w:rsidRPr="00482697">
        <w:rPr>
          <w:rFonts w:ascii="Calibri" w:eastAsia="Calibri" w:hAnsi="Calibri" w:cs="Times New Roman"/>
          <w:noProof/>
          <w:sz w:val="22"/>
          <w:szCs w:val="22"/>
        </w:rPr>
        <w:drawing>
          <wp:inline distT="0" distB="0" distL="0" distR="0" wp14:anchorId="7B7EF669" wp14:editId="50C01A59">
            <wp:extent cx="818985" cy="254442"/>
            <wp:effectExtent l="0" t="0" r="635" b="0"/>
            <wp:docPr id="4" name="Рисунок 4" descr="C:\Users\JelTA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lTA\Desktop\Снимок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108" t="17382" r="18671" b="59283"/>
                    <a:stretch/>
                  </pic:blipFill>
                  <pic:spPr bwMode="auto">
                    <a:xfrm>
                      <a:off x="0" y="0"/>
                      <a:ext cx="819851" cy="254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color w:val="000000"/>
          <w:sz w:val="28"/>
          <w:szCs w:val="28"/>
          <w:lang w:eastAsia="en-US"/>
        </w:rPr>
        <w:t xml:space="preserve">    </w:t>
      </w:r>
      <w:r w:rsidRPr="00482697">
        <w:rPr>
          <w:rFonts w:eastAsia="Times New Roman" w:cs="Times New Roman"/>
          <w:color w:val="000000"/>
          <w:sz w:val="28"/>
          <w:szCs w:val="28"/>
          <w:lang w:eastAsia="en-US"/>
        </w:rPr>
        <w:t xml:space="preserve">     </w:t>
      </w:r>
      <w:r>
        <w:rPr>
          <w:rFonts w:eastAsia="Times New Roman" w:cs="Times New Roman"/>
          <w:color w:val="000000"/>
          <w:sz w:val="28"/>
          <w:szCs w:val="28"/>
          <w:lang w:eastAsia="en-US"/>
        </w:rPr>
        <w:t xml:space="preserve">В.И. </w:t>
      </w:r>
      <w:proofErr w:type="spellStart"/>
      <w:r>
        <w:rPr>
          <w:rFonts w:eastAsia="Times New Roman" w:cs="Times New Roman"/>
          <w:color w:val="000000"/>
          <w:sz w:val="28"/>
          <w:szCs w:val="28"/>
          <w:lang w:eastAsia="en-US"/>
        </w:rPr>
        <w:t>Бакайтис</w:t>
      </w:r>
      <w:proofErr w:type="spellEnd"/>
      <w:r w:rsidRPr="00482697">
        <w:rPr>
          <w:rFonts w:eastAsia="Times New Roman" w:cs="Times New Roman"/>
          <w:color w:val="000000"/>
          <w:sz w:val="28"/>
          <w:szCs w:val="28"/>
          <w:lang w:eastAsia="en-US"/>
        </w:rPr>
        <w:br/>
      </w:r>
      <w:r w:rsidR="00B8342F">
        <w:rPr>
          <w:sz w:val="28"/>
          <w:szCs w:val="28"/>
        </w:rPr>
        <w:br w:type="page"/>
      </w:r>
    </w:p>
    <w:p w:rsidR="00B8342F" w:rsidRPr="00E87FAF" w:rsidRDefault="00B8342F" w:rsidP="00B8342F">
      <w:pPr>
        <w:spacing w:line="240" w:lineRule="auto"/>
        <w:ind w:firstLine="0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E87FAF">
        <w:rPr>
          <w:rFonts w:eastAsia="Times New Roman" w:cs="Times New Roman"/>
          <w:b/>
          <w:sz w:val="28"/>
          <w:szCs w:val="28"/>
          <w:lang w:eastAsia="en-US"/>
        </w:rPr>
        <w:lastRenderedPageBreak/>
        <w:t>СОДЕРЖАНИЕ</w:t>
      </w:r>
    </w:p>
    <w:p w:rsidR="00B8342F" w:rsidRDefault="00B8342F" w:rsidP="00B8342F">
      <w:pPr>
        <w:spacing w:line="240" w:lineRule="auto"/>
        <w:ind w:firstLine="0"/>
        <w:jc w:val="center"/>
        <w:rPr>
          <w:rFonts w:eastAsia="Times New Roman" w:cs="Times New Roman"/>
          <w:b/>
          <w:sz w:val="32"/>
          <w:lang w:eastAsia="en-US"/>
        </w:rPr>
      </w:pPr>
    </w:p>
    <w:p w:rsidR="00B8342F" w:rsidRPr="00E87FAF" w:rsidRDefault="00B8342F" w:rsidP="00B8342F">
      <w:pPr>
        <w:pStyle w:val="a4"/>
        <w:numPr>
          <w:ilvl w:val="0"/>
          <w:numId w:val="1"/>
        </w:numPr>
        <w:spacing w:line="240" w:lineRule="auto"/>
        <w:jc w:val="left"/>
        <w:rPr>
          <w:b/>
          <w:sz w:val="28"/>
          <w:szCs w:val="28"/>
          <w:lang w:eastAsia="en-US"/>
        </w:rPr>
      </w:pPr>
      <w:r w:rsidRPr="00E87FAF">
        <w:rPr>
          <w:b/>
          <w:sz w:val="28"/>
          <w:szCs w:val="28"/>
          <w:lang w:eastAsia="en-US"/>
        </w:rPr>
        <w:t>ПАСПОРТ РАБОЧЕЙ ПРОГРАММЫ ПРОФЕССИОНАЛЬНОГО МОДУЛЯ</w:t>
      </w:r>
    </w:p>
    <w:p w:rsidR="00B8342F" w:rsidRPr="00E87FAF" w:rsidRDefault="00B8342F" w:rsidP="00B8342F">
      <w:pPr>
        <w:pStyle w:val="a4"/>
        <w:numPr>
          <w:ilvl w:val="0"/>
          <w:numId w:val="1"/>
        </w:numPr>
        <w:spacing w:line="240" w:lineRule="auto"/>
        <w:jc w:val="left"/>
        <w:rPr>
          <w:b/>
          <w:sz w:val="28"/>
          <w:szCs w:val="28"/>
          <w:lang w:eastAsia="en-US"/>
        </w:rPr>
      </w:pPr>
      <w:r w:rsidRPr="00E87FAF">
        <w:rPr>
          <w:b/>
          <w:sz w:val="28"/>
          <w:szCs w:val="28"/>
          <w:lang w:eastAsia="en-US"/>
        </w:rPr>
        <w:t>РЕЗУЛЬТАТЫ ОСВОЕНИЯ ПРОФЕССИОНАЛЬНОГО МОДУЛЯ</w:t>
      </w:r>
    </w:p>
    <w:p w:rsidR="00B8342F" w:rsidRPr="00E87FAF" w:rsidRDefault="000D4FB7" w:rsidP="00B8342F">
      <w:pPr>
        <w:pStyle w:val="a4"/>
        <w:numPr>
          <w:ilvl w:val="0"/>
          <w:numId w:val="1"/>
        </w:numPr>
        <w:spacing w:line="240" w:lineRule="auto"/>
        <w:rPr>
          <w:b/>
          <w:sz w:val="28"/>
          <w:szCs w:val="28"/>
          <w:lang w:eastAsia="en-US"/>
        </w:rPr>
      </w:pPr>
      <w:r w:rsidRPr="00E87FAF">
        <w:rPr>
          <w:b/>
          <w:sz w:val="28"/>
          <w:szCs w:val="28"/>
          <w:lang w:eastAsia="en-US"/>
        </w:rPr>
        <w:t>СТРУКТУРА И СОДЕРЖАНИЕ ПРОФЕССИОНАЛЬНОГО МОДУЛЯ</w:t>
      </w:r>
    </w:p>
    <w:p w:rsidR="000D4FB7" w:rsidRPr="00E87FAF" w:rsidRDefault="000D4FB7" w:rsidP="000D4FB7">
      <w:pPr>
        <w:pStyle w:val="a4"/>
        <w:numPr>
          <w:ilvl w:val="0"/>
          <w:numId w:val="1"/>
        </w:numPr>
        <w:spacing w:line="240" w:lineRule="auto"/>
        <w:rPr>
          <w:b/>
          <w:sz w:val="28"/>
          <w:szCs w:val="28"/>
          <w:lang w:eastAsia="en-US"/>
        </w:rPr>
      </w:pPr>
      <w:r w:rsidRPr="00E87FAF">
        <w:rPr>
          <w:b/>
          <w:sz w:val="28"/>
          <w:szCs w:val="28"/>
          <w:lang w:eastAsia="en-US"/>
        </w:rPr>
        <w:t>УСЛОВИЯ РЕАЛИЗАЦИИ ПРОФЕССИОНАЛЬНОГО МОДУЛЯ</w:t>
      </w:r>
    </w:p>
    <w:p w:rsidR="000D4FB7" w:rsidRPr="00E87FAF" w:rsidRDefault="000D4FB7" w:rsidP="000D4FB7">
      <w:pPr>
        <w:pStyle w:val="a4"/>
        <w:numPr>
          <w:ilvl w:val="0"/>
          <w:numId w:val="1"/>
        </w:numPr>
        <w:spacing w:line="240" w:lineRule="auto"/>
        <w:rPr>
          <w:b/>
          <w:sz w:val="28"/>
          <w:szCs w:val="28"/>
          <w:lang w:eastAsia="en-US"/>
        </w:rPr>
      </w:pPr>
      <w:r w:rsidRPr="00E87FAF">
        <w:rPr>
          <w:b/>
          <w:sz w:val="28"/>
          <w:szCs w:val="28"/>
          <w:lang w:eastAsia="en-US"/>
        </w:rPr>
        <w:t>КОНТРОЛЬ И ОЦЕНКА РЕЗУЛЬТАТОВ ОСВОЕНИЯ ПРОФЕССИОНАЛЬНОГО МОДУЛЯ (ВИДА ПРОФЕССИОНАЛЬНОЙ ДЕЯТЕЛЬНОСТИ)</w:t>
      </w:r>
    </w:p>
    <w:p w:rsidR="000D4FB7" w:rsidRDefault="000D4FB7">
      <w:pPr>
        <w:widowControl/>
        <w:autoSpaceDE/>
        <w:autoSpaceDN/>
        <w:spacing w:after="160" w:line="259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8342F" w:rsidRPr="00E87FAF" w:rsidRDefault="000D4FB7" w:rsidP="000D4FB7">
      <w:pPr>
        <w:pStyle w:val="a4"/>
        <w:spacing w:line="240" w:lineRule="auto"/>
        <w:ind w:left="0" w:firstLine="0"/>
        <w:jc w:val="center"/>
        <w:rPr>
          <w:b/>
          <w:sz w:val="28"/>
          <w:szCs w:val="28"/>
          <w:lang w:eastAsia="en-US"/>
        </w:rPr>
      </w:pPr>
      <w:r w:rsidRPr="00E87FAF">
        <w:rPr>
          <w:b/>
          <w:sz w:val="28"/>
          <w:szCs w:val="28"/>
          <w:lang w:eastAsia="en-US"/>
        </w:rPr>
        <w:lastRenderedPageBreak/>
        <w:t>1.ПАСПОРТ РАБОЧЕЙ ПРОГРАММЫ ПРОФЕССИОНАЛЬНОГО МОДУЛЯ</w:t>
      </w:r>
    </w:p>
    <w:p w:rsidR="000D4FB7" w:rsidRPr="00E87FAF" w:rsidRDefault="000D4FB7" w:rsidP="000D4FB7">
      <w:pPr>
        <w:spacing w:line="240" w:lineRule="auto"/>
        <w:jc w:val="center"/>
        <w:rPr>
          <w:sz w:val="28"/>
          <w:szCs w:val="28"/>
        </w:rPr>
      </w:pPr>
    </w:p>
    <w:p w:rsidR="000D4FB7" w:rsidRPr="000D4FB7" w:rsidRDefault="000D4FB7" w:rsidP="00825048">
      <w:pPr>
        <w:tabs>
          <w:tab w:val="left" w:pos="284"/>
        </w:tabs>
        <w:spacing w:line="240" w:lineRule="auto"/>
        <w:ind w:firstLine="567"/>
        <w:rPr>
          <w:b/>
          <w:sz w:val="28"/>
          <w:szCs w:val="28"/>
        </w:rPr>
      </w:pPr>
      <w:r w:rsidRPr="000D4FB7">
        <w:rPr>
          <w:b/>
          <w:sz w:val="28"/>
          <w:szCs w:val="28"/>
        </w:rPr>
        <w:t xml:space="preserve">1.1 </w:t>
      </w:r>
      <w:r>
        <w:rPr>
          <w:b/>
          <w:sz w:val="28"/>
          <w:szCs w:val="28"/>
        </w:rPr>
        <w:t>Область применения программы</w:t>
      </w:r>
    </w:p>
    <w:p w:rsidR="000D4FB7" w:rsidRDefault="000D4FB7" w:rsidP="000D4FB7">
      <w:pPr>
        <w:spacing w:line="240" w:lineRule="auto"/>
        <w:ind w:firstLine="567"/>
        <w:rPr>
          <w:rFonts w:eastAsia="Times New Roman" w:cs="Times New Roman"/>
          <w:sz w:val="28"/>
          <w:lang w:eastAsia="en-US"/>
        </w:rPr>
      </w:pPr>
      <w:r w:rsidRPr="000D4FB7">
        <w:rPr>
          <w:rFonts w:eastAsia="Times New Roman" w:cs="Times New Roman"/>
          <w:sz w:val="28"/>
          <w:lang w:eastAsia="en-US"/>
        </w:rPr>
        <w:t>Рабочая программа профессионального модуля является частью основной профессиональной образовательной программы разработанной  в соответствии с ФГОС СПО  по специальности 38.02.0</w:t>
      </w:r>
      <w:r>
        <w:rPr>
          <w:rFonts w:eastAsia="Times New Roman" w:cs="Times New Roman"/>
          <w:sz w:val="28"/>
          <w:lang w:eastAsia="en-US"/>
        </w:rPr>
        <w:t>8</w:t>
      </w:r>
      <w:r w:rsidRPr="000D4FB7">
        <w:rPr>
          <w:rFonts w:eastAsia="Times New Roman" w:cs="Times New Roman"/>
          <w:sz w:val="28"/>
          <w:lang w:eastAsia="en-US"/>
        </w:rPr>
        <w:t xml:space="preserve"> </w:t>
      </w:r>
      <w:r>
        <w:rPr>
          <w:rFonts w:eastAsia="Times New Roman" w:cs="Times New Roman"/>
          <w:sz w:val="28"/>
          <w:lang w:eastAsia="en-US"/>
        </w:rPr>
        <w:t>Торговое дело</w:t>
      </w:r>
      <w:r w:rsidRPr="000D4FB7">
        <w:rPr>
          <w:rFonts w:eastAsia="Times New Roman" w:cs="Times New Roman"/>
          <w:sz w:val="28"/>
          <w:lang w:eastAsia="en-US"/>
        </w:rPr>
        <w:t>, входящей в состав укрупненной группы специальностей 38.00.00 Экономика и управление</w:t>
      </w:r>
      <w:r>
        <w:rPr>
          <w:rFonts w:eastAsia="Times New Roman" w:cs="Times New Roman"/>
          <w:sz w:val="28"/>
          <w:lang w:eastAsia="en-US"/>
        </w:rPr>
        <w:t>.</w:t>
      </w:r>
    </w:p>
    <w:p w:rsidR="000D4FB7" w:rsidRDefault="000D4FB7" w:rsidP="000D4FB7">
      <w:pPr>
        <w:spacing w:line="240" w:lineRule="auto"/>
        <w:ind w:firstLine="567"/>
        <w:rPr>
          <w:sz w:val="28"/>
          <w:szCs w:val="28"/>
        </w:rPr>
      </w:pPr>
      <w:r w:rsidRPr="000D4FB7">
        <w:rPr>
          <w:sz w:val="28"/>
          <w:szCs w:val="28"/>
        </w:rPr>
        <w:t>Программа  профессионального модуля может быть использована для профессионального образования при наличии среднего общего образования</w:t>
      </w:r>
      <w:r>
        <w:rPr>
          <w:sz w:val="28"/>
          <w:szCs w:val="28"/>
        </w:rPr>
        <w:t>.</w:t>
      </w:r>
    </w:p>
    <w:p w:rsidR="000D4FB7" w:rsidRDefault="000D4FB7" w:rsidP="000D4FB7">
      <w:pPr>
        <w:spacing w:line="240" w:lineRule="auto"/>
        <w:ind w:firstLine="567"/>
        <w:jc w:val="center"/>
        <w:rPr>
          <w:sz w:val="28"/>
          <w:szCs w:val="28"/>
        </w:rPr>
      </w:pPr>
    </w:p>
    <w:p w:rsidR="000D4FB7" w:rsidRPr="000D4FB7" w:rsidRDefault="000D4FB7" w:rsidP="00825048">
      <w:pPr>
        <w:spacing w:line="240" w:lineRule="auto"/>
        <w:ind w:firstLine="567"/>
        <w:rPr>
          <w:b/>
          <w:sz w:val="28"/>
          <w:szCs w:val="28"/>
        </w:rPr>
      </w:pPr>
      <w:r w:rsidRPr="000D4FB7">
        <w:rPr>
          <w:b/>
          <w:sz w:val="28"/>
          <w:szCs w:val="28"/>
        </w:rPr>
        <w:t>1.2. Цели и задачи профессионального модуля - требования к результатам освоения профессионального модуля</w:t>
      </w:r>
    </w:p>
    <w:p w:rsidR="000D4FB7" w:rsidRDefault="000D4FB7" w:rsidP="000D4FB7">
      <w:pPr>
        <w:spacing w:line="240" w:lineRule="auto"/>
        <w:ind w:firstLine="567"/>
        <w:rPr>
          <w:sz w:val="28"/>
          <w:szCs w:val="28"/>
        </w:rPr>
      </w:pPr>
      <w:r w:rsidRPr="000D4FB7">
        <w:rPr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0D4FB7">
        <w:rPr>
          <w:sz w:val="28"/>
          <w:szCs w:val="28"/>
        </w:rPr>
        <w:t>обучающийся</w:t>
      </w:r>
      <w:proofErr w:type="gramEnd"/>
      <w:r w:rsidRPr="000D4FB7">
        <w:rPr>
          <w:sz w:val="28"/>
          <w:szCs w:val="28"/>
        </w:rPr>
        <w:t xml:space="preserve"> в ходе освоения профессионального модуля должен:</w:t>
      </w:r>
    </w:p>
    <w:p w:rsidR="000D4FB7" w:rsidRDefault="000D4FB7" w:rsidP="000D4FB7">
      <w:pPr>
        <w:spacing w:line="240" w:lineRule="auto"/>
        <w:ind w:firstLine="567"/>
        <w:rPr>
          <w:sz w:val="28"/>
          <w:szCs w:val="28"/>
        </w:rPr>
      </w:pPr>
    </w:p>
    <w:p w:rsidR="000D4FB7" w:rsidRDefault="000D4FB7" w:rsidP="000D4FB7">
      <w:pPr>
        <w:spacing w:line="240" w:lineRule="auto"/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Владеть навыками:</w:t>
      </w:r>
    </w:p>
    <w:p w:rsidR="000D4FB7" w:rsidRPr="000D4FB7" w:rsidRDefault="000D4FB7" w:rsidP="000D4FB7">
      <w:pPr>
        <w:pStyle w:val="a4"/>
        <w:numPr>
          <w:ilvl w:val="0"/>
          <w:numId w:val="3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применения методик идентификации ассортиментной принадлежности потребительских товаров;</w:t>
      </w:r>
    </w:p>
    <w:p w:rsidR="000D4FB7" w:rsidRPr="000D4FB7" w:rsidRDefault="000D4FB7" w:rsidP="000D4FB7">
      <w:pPr>
        <w:pStyle w:val="a4"/>
        <w:numPr>
          <w:ilvl w:val="0"/>
          <w:numId w:val="3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решения задач классификации и кодирования потребительских товаров, в том числе с помощью цифровых технологий;</w:t>
      </w:r>
    </w:p>
    <w:p w:rsidR="000D4FB7" w:rsidRPr="000D4FB7" w:rsidRDefault="000D4FB7" w:rsidP="000D4FB7">
      <w:pPr>
        <w:pStyle w:val="a4"/>
        <w:numPr>
          <w:ilvl w:val="0"/>
          <w:numId w:val="3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применения технических регламентов и национальных стандартов для оценки маркировки потребительских товаров;</w:t>
      </w:r>
    </w:p>
    <w:p w:rsidR="000D4FB7" w:rsidRPr="000D4FB7" w:rsidRDefault="000D4FB7" w:rsidP="000D4FB7">
      <w:pPr>
        <w:pStyle w:val="a4"/>
        <w:numPr>
          <w:ilvl w:val="0"/>
          <w:numId w:val="3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осуществления контроля над обеспечением оптимальных условия хранения и реализации потребительских товаров;</w:t>
      </w:r>
    </w:p>
    <w:p w:rsidR="000D4FB7" w:rsidRPr="000D4FB7" w:rsidRDefault="000D4FB7" w:rsidP="000D4FB7">
      <w:pPr>
        <w:pStyle w:val="a4"/>
        <w:numPr>
          <w:ilvl w:val="0"/>
          <w:numId w:val="3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выявления дефектов, вызывающих ухудшение качественных и количественных характеристик потребительских товаров;</w:t>
      </w:r>
    </w:p>
    <w:p w:rsidR="000D4FB7" w:rsidRPr="000D4FB7" w:rsidRDefault="000D4FB7" w:rsidP="000D4FB7">
      <w:pPr>
        <w:pStyle w:val="a4"/>
        <w:numPr>
          <w:ilvl w:val="0"/>
          <w:numId w:val="3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разработки мероприятий по предупреждению и сокращению потерь товаров;</w:t>
      </w:r>
    </w:p>
    <w:p w:rsidR="000D4FB7" w:rsidRPr="000D4FB7" w:rsidRDefault="000D4FB7" w:rsidP="000D4FB7">
      <w:pPr>
        <w:pStyle w:val="a4"/>
        <w:numPr>
          <w:ilvl w:val="0"/>
          <w:numId w:val="3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выявления современных тенденций в области обеспечения качества и безопасности товаров, в том числе с использованием аналитики больших данных;</w:t>
      </w:r>
    </w:p>
    <w:p w:rsidR="000D4FB7" w:rsidRPr="000D4FB7" w:rsidRDefault="000D4FB7" w:rsidP="000D4FB7">
      <w:pPr>
        <w:pStyle w:val="a4"/>
        <w:numPr>
          <w:ilvl w:val="0"/>
          <w:numId w:val="3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подбора необходимых нормативно-технических документов для оценки качества и организации экспертизы товаров с использование современных баз данных;</w:t>
      </w:r>
    </w:p>
    <w:p w:rsidR="000D4FB7" w:rsidRPr="000D4FB7" w:rsidRDefault="000D4FB7" w:rsidP="000D4FB7">
      <w:pPr>
        <w:pStyle w:val="a4"/>
        <w:numPr>
          <w:ilvl w:val="0"/>
          <w:numId w:val="3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организации подготовки и проведения экспертизы потребительских товаров и оформления ее результатов;</w:t>
      </w:r>
    </w:p>
    <w:p w:rsidR="000D4FB7" w:rsidRPr="000D4FB7" w:rsidRDefault="000D4FB7" w:rsidP="000D4FB7">
      <w:pPr>
        <w:pStyle w:val="a4"/>
        <w:numPr>
          <w:ilvl w:val="0"/>
          <w:numId w:val="3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оценки качественных и количественных характеристик товаров на соответствие требованиям нормативно-технической документации;</w:t>
      </w:r>
    </w:p>
    <w:p w:rsidR="000D4FB7" w:rsidRPr="000D4FB7" w:rsidRDefault="000D4FB7" w:rsidP="000D4FB7">
      <w:pPr>
        <w:pStyle w:val="a4"/>
        <w:numPr>
          <w:ilvl w:val="0"/>
          <w:numId w:val="3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регистрации данных о соответствии качества поступающих в организацию товаров техническим регламентам, стандартам (техническим условиям), условиям поставок и договоров;</w:t>
      </w:r>
    </w:p>
    <w:p w:rsidR="000D4FB7" w:rsidRPr="000D4FB7" w:rsidRDefault="000D4FB7" w:rsidP="000D4FB7">
      <w:pPr>
        <w:pStyle w:val="a4"/>
        <w:numPr>
          <w:ilvl w:val="0"/>
          <w:numId w:val="3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lastRenderedPageBreak/>
        <w:t>систематизации данных о фактическом уровне качества товаров;</w:t>
      </w:r>
    </w:p>
    <w:p w:rsidR="000D4FB7" w:rsidRPr="000D4FB7" w:rsidRDefault="000D4FB7" w:rsidP="000D4FB7">
      <w:pPr>
        <w:pStyle w:val="a4"/>
        <w:numPr>
          <w:ilvl w:val="0"/>
          <w:numId w:val="3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оформления документов для предъявления претензий к поставщикам о несоответствии качества поступивших товаров техническим регламентам, стандартам (техническим условиям), условиям поставок и договоров;</w:t>
      </w:r>
    </w:p>
    <w:p w:rsidR="000D4FB7" w:rsidRDefault="000D4FB7" w:rsidP="000D4FB7">
      <w:pPr>
        <w:pStyle w:val="a4"/>
        <w:numPr>
          <w:ilvl w:val="0"/>
          <w:numId w:val="3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анализа ассортимента товаров и ассортиментной политики торгового предприятия, в том числе с применением современных цифровых технологий.</w:t>
      </w:r>
    </w:p>
    <w:p w:rsidR="000D4FB7" w:rsidRDefault="000D4FB7" w:rsidP="000D4FB7">
      <w:pPr>
        <w:spacing w:line="240" w:lineRule="auto"/>
        <w:rPr>
          <w:sz w:val="28"/>
          <w:szCs w:val="28"/>
        </w:rPr>
      </w:pPr>
    </w:p>
    <w:p w:rsidR="000D4FB7" w:rsidRPr="000D4FB7" w:rsidRDefault="000D4FB7" w:rsidP="000D4FB7">
      <w:pPr>
        <w:spacing w:line="240" w:lineRule="auto"/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Уметь:</w:t>
      </w:r>
    </w:p>
    <w:p w:rsidR="000D4FB7" w:rsidRPr="000D4FB7" w:rsidRDefault="000D4FB7" w:rsidP="000D4FB7">
      <w:pPr>
        <w:pStyle w:val="a4"/>
        <w:numPr>
          <w:ilvl w:val="0"/>
          <w:numId w:val="4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применять цифровые технологии кодирования потребительских товаров;</w:t>
      </w:r>
    </w:p>
    <w:p w:rsidR="000D4FB7" w:rsidRPr="000D4FB7" w:rsidRDefault="000D4FB7" w:rsidP="000D4FB7">
      <w:pPr>
        <w:pStyle w:val="a4"/>
        <w:numPr>
          <w:ilvl w:val="0"/>
          <w:numId w:val="4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идентифицировать ассортиментную принадлежность продовольственных и непродовольственных товаров;</w:t>
      </w:r>
    </w:p>
    <w:p w:rsidR="000D4FB7" w:rsidRPr="000D4FB7" w:rsidRDefault="000D4FB7" w:rsidP="000D4FB7">
      <w:pPr>
        <w:pStyle w:val="a4"/>
        <w:numPr>
          <w:ilvl w:val="0"/>
          <w:numId w:val="4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оценивать маркировку потребительских товаров на соответствие с требованиями технических регламентов и национальных стандартов;</w:t>
      </w:r>
    </w:p>
    <w:p w:rsidR="000D4FB7" w:rsidRPr="000D4FB7" w:rsidRDefault="000D4FB7" w:rsidP="000D4FB7">
      <w:pPr>
        <w:pStyle w:val="a4"/>
        <w:numPr>
          <w:ilvl w:val="0"/>
          <w:numId w:val="4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идентифицировать ассортиментную принадлежность продовольственных и непродовольственных товаров;</w:t>
      </w:r>
    </w:p>
    <w:p w:rsidR="000D4FB7" w:rsidRPr="000D4FB7" w:rsidRDefault="000D4FB7" w:rsidP="000D4FB7">
      <w:pPr>
        <w:pStyle w:val="a4"/>
        <w:numPr>
          <w:ilvl w:val="0"/>
          <w:numId w:val="4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применять документы в области технического регулирования, стандартизации и подтверждения соответствия в профессиональной деятельности;</w:t>
      </w:r>
    </w:p>
    <w:p w:rsidR="000D4FB7" w:rsidRPr="000D4FB7" w:rsidRDefault="000D4FB7" w:rsidP="000D4FB7">
      <w:pPr>
        <w:pStyle w:val="a4"/>
        <w:numPr>
          <w:ilvl w:val="0"/>
          <w:numId w:val="4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оценивать маркировку потребительских товаров на соответствие с требованиями технических регламентов и национальных стандартов;</w:t>
      </w:r>
    </w:p>
    <w:p w:rsidR="000D4FB7" w:rsidRPr="000D4FB7" w:rsidRDefault="000D4FB7" w:rsidP="000D4FB7">
      <w:pPr>
        <w:pStyle w:val="a4"/>
        <w:numPr>
          <w:ilvl w:val="0"/>
          <w:numId w:val="4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 xml:space="preserve">устанавливать и обеспечивать оптимальные условия хранения, транспортирования и реализации </w:t>
      </w:r>
      <w:proofErr w:type="gramStart"/>
      <w:r w:rsidRPr="000D4FB7">
        <w:rPr>
          <w:sz w:val="28"/>
          <w:szCs w:val="28"/>
        </w:rPr>
        <w:t>потребительских</w:t>
      </w:r>
      <w:proofErr w:type="gramEnd"/>
      <w:r w:rsidRPr="000D4FB7">
        <w:rPr>
          <w:sz w:val="28"/>
          <w:szCs w:val="28"/>
        </w:rPr>
        <w:t xml:space="preserve"> товаров;</w:t>
      </w:r>
    </w:p>
    <w:p w:rsidR="000D4FB7" w:rsidRPr="000D4FB7" w:rsidRDefault="000D4FB7" w:rsidP="000D4FB7">
      <w:pPr>
        <w:pStyle w:val="a4"/>
        <w:numPr>
          <w:ilvl w:val="0"/>
          <w:numId w:val="4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выявлять дефекты потребительских товаров при приемке, хранении и реализации;</w:t>
      </w:r>
    </w:p>
    <w:p w:rsidR="000D4FB7" w:rsidRPr="000D4FB7" w:rsidRDefault="000D4FB7" w:rsidP="000D4FB7">
      <w:pPr>
        <w:pStyle w:val="a4"/>
        <w:numPr>
          <w:ilvl w:val="0"/>
          <w:numId w:val="4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реализовывать мероприятия по предупреждению и сокращению потерь товаров;</w:t>
      </w:r>
    </w:p>
    <w:p w:rsidR="000D4FB7" w:rsidRPr="000D4FB7" w:rsidRDefault="000D4FB7" w:rsidP="000D4FB7">
      <w:pPr>
        <w:pStyle w:val="a4"/>
        <w:numPr>
          <w:ilvl w:val="0"/>
          <w:numId w:val="4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 xml:space="preserve">обобщать и анализировать современный российский и зарубежный опыт в области обеспечения качества и безопасности товаров, в том числе с использованием аналитики </w:t>
      </w:r>
      <w:proofErr w:type="gramStart"/>
      <w:r w:rsidRPr="000D4FB7">
        <w:rPr>
          <w:sz w:val="28"/>
          <w:szCs w:val="28"/>
        </w:rPr>
        <w:t>больших</w:t>
      </w:r>
      <w:proofErr w:type="gramEnd"/>
      <w:r w:rsidRPr="000D4FB7">
        <w:rPr>
          <w:sz w:val="28"/>
          <w:szCs w:val="28"/>
        </w:rPr>
        <w:t xml:space="preserve"> данных;</w:t>
      </w:r>
    </w:p>
    <w:p w:rsidR="000D4FB7" w:rsidRPr="000D4FB7" w:rsidRDefault="000D4FB7" w:rsidP="000D4FB7">
      <w:pPr>
        <w:pStyle w:val="a4"/>
        <w:numPr>
          <w:ilvl w:val="0"/>
          <w:numId w:val="4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проводить оценку качественных и количественных характеристик товаров по требованиям нормативно-технических документов;</w:t>
      </w:r>
    </w:p>
    <w:p w:rsidR="000D4FB7" w:rsidRPr="000D4FB7" w:rsidRDefault="000D4FB7" w:rsidP="000D4FB7">
      <w:pPr>
        <w:pStyle w:val="a4"/>
        <w:numPr>
          <w:ilvl w:val="0"/>
          <w:numId w:val="4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организовывать экспертизу потребительских товаров и оформлять ее результаты;</w:t>
      </w:r>
    </w:p>
    <w:p w:rsidR="000D4FB7" w:rsidRPr="000D4FB7" w:rsidRDefault="000D4FB7" w:rsidP="000D4FB7">
      <w:pPr>
        <w:pStyle w:val="a4"/>
        <w:numPr>
          <w:ilvl w:val="0"/>
          <w:numId w:val="4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анализировать ассортимент товаров и выявлять приоритетные направления его совершенствования, в том числе с применением современных цифровых технологии формировать торговый ассортимент по результатам анализа потребности в товарах;</w:t>
      </w:r>
    </w:p>
    <w:p w:rsidR="000D4FB7" w:rsidRPr="000D4FB7" w:rsidRDefault="000D4FB7" w:rsidP="000D4FB7">
      <w:pPr>
        <w:pStyle w:val="a4"/>
        <w:numPr>
          <w:ilvl w:val="0"/>
          <w:numId w:val="4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применять цифровые технологии кодирования потребительских товаров;</w:t>
      </w:r>
    </w:p>
    <w:p w:rsidR="000D4FB7" w:rsidRPr="000D4FB7" w:rsidRDefault="000D4FB7" w:rsidP="000D4FB7">
      <w:pPr>
        <w:pStyle w:val="a4"/>
        <w:numPr>
          <w:ilvl w:val="0"/>
          <w:numId w:val="4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 xml:space="preserve">устанавливать и обеспечивать оптимальные условия хранения, транспортирования и реализации </w:t>
      </w:r>
      <w:proofErr w:type="gramStart"/>
      <w:r w:rsidRPr="000D4FB7">
        <w:rPr>
          <w:sz w:val="28"/>
          <w:szCs w:val="28"/>
        </w:rPr>
        <w:t>потребительских</w:t>
      </w:r>
      <w:proofErr w:type="gramEnd"/>
      <w:r w:rsidRPr="000D4FB7">
        <w:rPr>
          <w:sz w:val="28"/>
          <w:szCs w:val="28"/>
        </w:rPr>
        <w:t xml:space="preserve"> товаров;</w:t>
      </w:r>
    </w:p>
    <w:p w:rsidR="000D4FB7" w:rsidRPr="000D4FB7" w:rsidRDefault="000D4FB7" w:rsidP="000D4FB7">
      <w:pPr>
        <w:pStyle w:val="a4"/>
        <w:numPr>
          <w:ilvl w:val="0"/>
          <w:numId w:val="4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lastRenderedPageBreak/>
        <w:t>реализовывать мероприятия по предупреждению и сокращению потерь товаров.</w:t>
      </w:r>
    </w:p>
    <w:p w:rsidR="000D4FB7" w:rsidRDefault="000D4FB7" w:rsidP="000D4FB7">
      <w:pPr>
        <w:pStyle w:val="a4"/>
        <w:spacing w:line="240" w:lineRule="auto"/>
        <w:ind w:left="567" w:firstLine="0"/>
        <w:rPr>
          <w:sz w:val="28"/>
          <w:szCs w:val="28"/>
        </w:rPr>
      </w:pPr>
    </w:p>
    <w:p w:rsidR="000D4FB7" w:rsidRPr="000D4FB7" w:rsidRDefault="000D4FB7" w:rsidP="000D4FB7">
      <w:pPr>
        <w:pStyle w:val="a4"/>
        <w:spacing w:line="240" w:lineRule="auto"/>
        <w:ind w:left="567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Знать: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классификацию продовольственных и непродовольственных товаров;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методы и способы кодирования потребительских товаров, в том числе с применением цифровых технологий;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обязательных требований к маркировке потребительских товаров;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основные понятия в сфере товароведения потребительских товаров;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технические требования и градации качества потребительских товаров, установленных в нормативно-технической документации;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обязательные требования к маркировке потребительских товаров;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факторы, формирующие и сохраняющие качество товаров;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условия хранения, транспортирования и реализации потребительских товаров;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дефекты потребительских товаров; товарных потерь и способы их сокращения;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законодательство Российской Федерации и ЕАЭС в области технического регулирования, стандартизации и подтверждения соответствия;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современный российский и зарубежный опыт в области обеспечения качества и безопасности товаров;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основные методы оценки качества и безопасности потребительских товаров;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организацию проведения экспертизы товаров и оформления ее результатов;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сквозные цифровые технологии, применяемые в сфере обеспечения качества и безопасности товаров;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ассортимент товаров, показатели ассортимента и факторы, влияющие на его формирование;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приоритетные направления совершенствования ассортимента товаров;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 xml:space="preserve">основные положения </w:t>
      </w:r>
      <w:proofErr w:type="spellStart"/>
      <w:r w:rsidRPr="000D4FB7">
        <w:rPr>
          <w:sz w:val="28"/>
          <w:szCs w:val="28"/>
        </w:rPr>
        <w:t>категорийного</w:t>
      </w:r>
      <w:proofErr w:type="spellEnd"/>
      <w:r w:rsidRPr="000D4FB7">
        <w:rPr>
          <w:sz w:val="28"/>
          <w:szCs w:val="28"/>
        </w:rPr>
        <w:t xml:space="preserve"> менеджмента;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 xml:space="preserve">специфику процесса управления в </w:t>
      </w:r>
      <w:proofErr w:type="spellStart"/>
      <w:r w:rsidRPr="000D4FB7">
        <w:rPr>
          <w:sz w:val="28"/>
          <w:szCs w:val="28"/>
        </w:rPr>
        <w:t>категорийном</w:t>
      </w:r>
      <w:proofErr w:type="spellEnd"/>
      <w:r w:rsidRPr="000D4FB7">
        <w:rPr>
          <w:sz w:val="28"/>
          <w:szCs w:val="28"/>
        </w:rPr>
        <w:t xml:space="preserve"> менеджменте;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алгоритм разработки ассортиментной матрицы товарной категории;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порядок формирования категорий в ассортименте;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структуру АВС – и XYZ – анализа;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классификации продовольственных и непродовольственных товаров;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 xml:space="preserve">методов и способов кодирования потребительских товаров, в том </w:t>
      </w:r>
      <w:r w:rsidRPr="000D4FB7">
        <w:rPr>
          <w:sz w:val="28"/>
          <w:szCs w:val="28"/>
        </w:rPr>
        <w:lastRenderedPageBreak/>
        <w:t>числе с применением цифровых технологий;</w:t>
      </w:r>
    </w:p>
    <w:p w:rsidR="000D4FB7" w:rsidRP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обязательных требований к маркировке потребительских товаров;</w:t>
      </w:r>
    </w:p>
    <w:p w:rsidR="000D4FB7" w:rsidRDefault="000D4FB7" w:rsidP="00B24B6E">
      <w:pPr>
        <w:pStyle w:val="a4"/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</w:rPr>
      </w:pPr>
      <w:r w:rsidRPr="000D4FB7">
        <w:rPr>
          <w:sz w:val="28"/>
          <w:szCs w:val="28"/>
        </w:rPr>
        <w:t>сквозных цифровых технологий, применяемых в сфере обеспечения качества и безопасности товаров.</w:t>
      </w:r>
    </w:p>
    <w:p w:rsidR="00825048" w:rsidRDefault="00825048" w:rsidP="00825048">
      <w:pPr>
        <w:spacing w:line="240" w:lineRule="auto"/>
        <w:rPr>
          <w:sz w:val="28"/>
          <w:szCs w:val="28"/>
        </w:rPr>
      </w:pPr>
    </w:p>
    <w:p w:rsidR="00825048" w:rsidRDefault="00825048" w:rsidP="00825048">
      <w:pPr>
        <w:spacing w:line="240" w:lineRule="auto"/>
        <w:ind w:firstLine="567"/>
        <w:rPr>
          <w:rFonts w:eastAsia="Times New Roman" w:cs="Times New Roman"/>
          <w:b/>
          <w:sz w:val="28"/>
          <w:lang w:eastAsia="en-US"/>
        </w:rPr>
      </w:pPr>
      <w:r>
        <w:rPr>
          <w:rFonts w:eastAsia="Times New Roman" w:cs="Times New Roman"/>
          <w:b/>
          <w:sz w:val="28"/>
          <w:lang w:eastAsia="en-US"/>
        </w:rPr>
        <w:t xml:space="preserve">1.3. Количество </w:t>
      </w:r>
      <w:r w:rsidRPr="00825048">
        <w:rPr>
          <w:rFonts w:eastAsia="Times New Roman" w:cs="Times New Roman"/>
          <w:b/>
          <w:sz w:val="28"/>
          <w:lang w:eastAsia="en-US"/>
        </w:rPr>
        <w:t>часов на основе программы профессионального модуля:</w:t>
      </w:r>
    </w:p>
    <w:p w:rsidR="00825048" w:rsidRPr="00825048" w:rsidRDefault="00825048" w:rsidP="00825048">
      <w:pPr>
        <w:spacing w:line="240" w:lineRule="auto"/>
        <w:ind w:firstLine="567"/>
        <w:rPr>
          <w:rFonts w:eastAsia="Times New Roman" w:cs="Times New Roman"/>
          <w:sz w:val="28"/>
          <w:lang w:eastAsia="en-US"/>
        </w:rPr>
      </w:pPr>
    </w:p>
    <w:p w:rsidR="00825048" w:rsidRPr="00227B18" w:rsidRDefault="00825048" w:rsidP="00825048">
      <w:pPr>
        <w:spacing w:line="240" w:lineRule="auto"/>
        <w:ind w:firstLine="567"/>
        <w:rPr>
          <w:sz w:val="28"/>
          <w:szCs w:val="28"/>
        </w:rPr>
      </w:pPr>
      <w:r w:rsidRPr="00227B18">
        <w:rPr>
          <w:sz w:val="28"/>
          <w:szCs w:val="28"/>
        </w:rPr>
        <w:t xml:space="preserve">Всего </w:t>
      </w:r>
      <w:r w:rsidR="00227B18" w:rsidRPr="00227B18">
        <w:rPr>
          <w:sz w:val="28"/>
          <w:szCs w:val="28"/>
        </w:rPr>
        <w:t>694</w:t>
      </w:r>
      <w:r w:rsidRPr="00227B18">
        <w:rPr>
          <w:sz w:val="28"/>
          <w:szCs w:val="28"/>
        </w:rPr>
        <w:t xml:space="preserve"> часов, в том числе:</w:t>
      </w:r>
    </w:p>
    <w:p w:rsidR="00825048" w:rsidRPr="00227B18" w:rsidRDefault="00825048" w:rsidP="00825048">
      <w:pPr>
        <w:spacing w:line="240" w:lineRule="auto"/>
        <w:ind w:firstLine="567"/>
        <w:rPr>
          <w:sz w:val="28"/>
          <w:szCs w:val="28"/>
        </w:rPr>
      </w:pPr>
      <w:r w:rsidRPr="00227B18">
        <w:rPr>
          <w:sz w:val="28"/>
          <w:szCs w:val="28"/>
        </w:rPr>
        <w:t xml:space="preserve">Максимальная учебная нагрузка </w:t>
      </w:r>
      <w:proofErr w:type="gramStart"/>
      <w:r w:rsidRPr="00227B18">
        <w:rPr>
          <w:sz w:val="28"/>
          <w:szCs w:val="28"/>
        </w:rPr>
        <w:t>обучающегося</w:t>
      </w:r>
      <w:proofErr w:type="gramEnd"/>
      <w:r w:rsidRPr="00227B18">
        <w:rPr>
          <w:sz w:val="28"/>
          <w:szCs w:val="28"/>
        </w:rPr>
        <w:t xml:space="preserve"> - </w:t>
      </w:r>
      <w:r w:rsidR="00227B18" w:rsidRPr="00227B18">
        <w:rPr>
          <w:sz w:val="28"/>
          <w:szCs w:val="28"/>
        </w:rPr>
        <w:t>694</w:t>
      </w:r>
      <w:r w:rsidRPr="00227B18">
        <w:rPr>
          <w:sz w:val="28"/>
          <w:szCs w:val="28"/>
        </w:rPr>
        <w:t xml:space="preserve"> часов, включая:</w:t>
      </w:r>
    </w:p>
    <w:p w:rsidR="00825048" w:rsidRPr="00227B18" w:rsidRDefault="00825048" w:rsidP="00825048">
      <w:pPr>
        <w:spacing w:line="240" w:lineRule="auto"/>
        <w:ind w:firstLine="567"/>
        <w:rPr>
          <w:sz w:val="28"/>
          <w:szCs w:val="28"/>
        </w:rPr>
      </w:pPr>
      <w:r w:rsidRPr="00227B18">
        <w:rPr>
          <w:sz w:val="28"/>
          <w:szCs w:val="28"/>
        </w:rPr>
        <w:t xml:space="preserve">- обязательные учебные занятия - </w:t>
      </w:r>
      <w:r w:rsidR="00227B18" w:rsidRPr="00227B18">
        <w:rPr>
          <w:sz w:val="28"/>
          <w:szCs w:val="28"/>
        </w:rPr>
        <w:t>460</w:t>
      </w:r>
      <w:r w:rsidRPr="00227B18">
        <w:rPr>
          <w:sz w:val="28"/>
          <w:szCs w:val="28"/>
        </w:rPr>
        <w:t xml:space="preserve"> часов;</w:t>
      </w:r>
    </w:p>
    <w:p w:rsidR="00825048" w:rsidRPr="00227B18" w:rsidRDefault="00825048" w:rsidP="00825048">
      <w:pPr>
        <w:spacing w:line="240" w:lineRule="auto"/>
        <w:ind w:firstLine="567"/>
        <w:rPr>
          <w:sz w:val="28"/>
          <w:szCs w:val="28"/>
        </w:rPr>
      </w:pPr>
      <w:r w:rsidRPr="00227B18">
        <w:rPr>
          <w:sz w:val="28"/>
          <w:szCs w:val="28"/>
        </w:rPr>
        <w:t xml:space="preserve">- самостоятельную учебную нагрузку - </w:t>
      </w:r>
      <w:r w:rsidR="00227B18" w:rsidRPr="00227B18">
        <w:rPr>
          <w:sz w:val="28"/>
          <w:szCs w:val="28"/>
        </w:rPr>
        <w:t>20</w:t>
      </w:r>
      <w:r w:rsidRPr="00227B18">
        <w:rPr>
          <w:sz w:val="28"/>
          <w:szCs w:val="28"/>
        </w:rPr>
        <w:t xml:space="preserve"> часов;</w:t>
      </w:r>
    </w:p>
    <w:p w:rsidR="00825048" w:rsidRPr="00227B18" w:rsidRDefault="00825048" w:rsidP="00825048">
      <w:pPr>
        <w:spacing w:line="240" w:lineRule="auto"/>
        <w:ind w:firstLine="567"/>
        <w:rPr>
          <w:sz w:val="28"/>
          <w:szCs w:val="28"/>
        </w:rPr>
      </w:pPr>
      <w:r w:rsidRPr="00227B18">
        <w:rPr>
          <w:sz w:val="28"/>
          <w:szCs w:val="28"/>
        </w:rPr>
        <w:t>Учебная практика – 72 часа;</w:t>
      </w:r>
    </w:p>
    <w:p w:rsidR="00825048" w:rsidRPr="00227B18" w:rsidRDefault="00825048" w:rsidP="00825048">
      <w:pPr>
        <w:spacing w:line="240" w:lineRule="auto"/>
        <w:ind w:firstLine="567"/>
        <w:rPr>
          <w:sz w:val="28"/>
          <w:szCs w:val="28"/>
        </w:rPr>
      </w:pPr>
      <w:r w:rsidRPr="00227B18">
        <w:rPr>
          <w:sz w:val="28"/>
          <w:szCs w:val="28"/>
        </w:rPr>
        <w:t>Производственная практика – 72 часа.</w:t>
      </w:r>
    </w:p>
    <w:p w:rsidR="00825048" w:rsidRPr="00825048" w:rsidRDefault="00825048" w:rsidP="00825048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825048" w:rsidRPr="00E87FAF" w:rsidRDefault="00825048" w:rsidP="00825048">
      <w:pPr>
        <w:spacing w:line="240" w:lineRule="auto"/>
        <w:ind w:firstLine="567"/>
        <w:jc w:val="center"/>
        <w:rPr>
          <w:color w:val="000000" w:themeColor="text1"/>
          <w:sz w:val="28"/>
          <w:szCs w:val="28"/>
        </w:rPr>
      </w:pPr>
      <w:r w:rsidRPr="00E87FAF">
        <w:rPr>
          <w:rFonts w:eastAsia="Times New Roman" w:cs="Times New Roman"/>
          <w:b/>
          <w:sz w:val="28"/>
          <w:szCs w:val="28"/>
          <w:lang w:eastAsia="en-US"/>
        </w:rPr>
        <w:t>2. РЕЗУЛЬТАТЫ ОСВОЕНИЯ ПРОФЕССИОНАЛЬНОГО МОДУЛЯ</w:t>
      </w:r>
    </w:p>
    <w:p w:rsidR="00825048" w:rsidRPr="00825048" w:rsidRDefault="00825048" w:rsidP="00825048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825048" w:rsidRDefault="00825048" w:rsidP="00825048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825048">
        <w:rPr>
          <w:color w:val="000000" w:themeColor="text1"/>
          <w:sz w:val="28"/>
          <w:szCs w:val="28"/>
        </w:rPr>
        <w:t xml:space="preserve">Результатом освоения профессионального модуля является овладение обучающимися видом профессиональной деятельности - ПМ.02 </w:t>
      </w:r>
      <w:r>
        <w:rPr>
          <w:color w:val="000000" w:themeColor="text1"/>
          <w:sz w:val="28"/>
          <w:szCs w:val="28"/>
        </w:rPr>
        <w:t>Товароведение и организация экспертизы качества потребительских товаров</w:t>
      </w:r>
      <w:r w:rsidRPr="00825048">
        <w:rPr>
          <w:color w:val="000000" w:themeColor="text1"/>
          <w:sz w:val="28"/>
          <w:szCs w:val="28"/>
        </w:rPr>
        <w:t>, в том числе профессиональными (ПК) и общими (</w:t>
      </w:r>
      <w:proofErr w:type="gramStart"/>
      <w:r w:rsidRPr="00825048">
        <w:rPr>
          <w:color w:val="000000" w:themeColor="text1"/>
          <w:sz w:val="28"/>
          <w:szCs w:val="28"/>
        </w:rPr>
        <w:t>ОК</w:t>
      </w:r>
      <w:proofErr w:type="gramEnd"/>
      <w:r w:rsidRPr="00825048">
        <w:rPr>
          <w:color w:val="000000" w:themeColor="text1"/>
          <w:sz w:val="28"/>
          <w:szCs w:val="28"/>
        </w:rPr>
        <w:t>) компетенциями:</w:t>
      </w:r>
    </w:p>
    <w:p w:rsidR="003B489F" w:rsidRDefault="003B489F" w:rsidP="00825048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825048" w:rsidRDefault="00870C78" w:rsidP="00825048">
      <w:pPr>
        <w:spacing w:line="240" w:lineRule="auto"/>
        <w:ind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Перечень общих компетенций:</w:t>
      </w:r>
    </w:p>
    <w:tbl>
      <w:tblPr>
        <w:tblW w:w="9351" w:type="dxa"/>
        <w:tblLayout w:type="fixed"/>
        <w:tblLook w:val="0000" w:firstRow="0" w:lastRow="0" w:firstColumn="0" w:lastColumn="0" w:noHBand="0" w:noVBand="0"/>
      </w:tblPr>
      <w:tblGrid>
        <w:gridCol w:w="1229"/>
        <w:gridCol w:w="8122"/>
      </w:tblGrid>
      <w:tr w:rsidR="00870C78" w:rsidRPr="00870C78" w:rsidTr="00FF03E7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sz w:val="22"/>
                <w:szCs w:val="22"/>
                <w:lang w:eastAsia="zh-CN"/>
              </w:rPr>
              <w:t>Код</w:t>
            </w:r>
          </w:p>
        </w:tc>
        <w:tc>
          <w:tcPr>
            <w:tcW w:w="8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center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Наименование общих компетенций</w:t>
            </w:r>
          </w:p>
        </w:tc>
      </w:tr>
      <w:tr w:rsidR="00870C78" w:rsidRPr="00870C78" w:rsidTr="00FF03E7">
        <w:trPr>
          <w:trHeight w:val="327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proofErr w:type="gramStart"/>
            <w:r w:rsidRPr="00870C78">
              <w:rPr>
                <w:rFonts w:eastAsia="Calibri" w:cs="Times New Roman"/>
                <w:sz w:val="22"/>
                <w:szCs w:val="22"/>
                <w:lang w:eastAsia="zh-CN"/>
              </w:rPr>
              <w:t>ОК</w:t>
            </w:r>
            <w:proofErr w:type="gramEnd"/>
            <w:r w:rsidRPr="00870C78">
              <w:rPr>
                <w:rFonts w:eastAsia="Calibri" w:cs="Times New Roman"/>
                <w:sz w:val="22"/>
                <w:szCs w:val="22"/>
                <w:lang w:eastAsia="zh-CN"/>
              </w:rPr>
              <w:t xml:space="preserve"> 01</w:t>
            </w:r>
          </w:p>
        </w:tc>
        <w:tc>
          <w:tcPr>
            <w:tcW w:w="8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870C78" w:rsidRPr="00870C78" w:rsidTr="00FF03E7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proofErr w:type="gramStart"/>
            <w:r w:rsidRPr="00870C78">
              <w:rPr>
                <w:rFonts w:eastAsia="Calibri" w:cs="Times New Roman"/>
                <w:sz w:val="22"/>
                <w:szCs w:val="22"/>
                <w:lang w:eastAsia="zh-CN"/>
              </w:rPr>
              <w:t>ОК</w:t>
            </w:r>
            <w:proofErr w:type="gramEnd"/>
            <w:r w:rsidRPr="00870C78">
              <w:rPr>
                <w:rFonts w:eastAsia="Calibri" w:cs="Times New Roman"/>
                <w:sz w:val="22"/>
                <w:szCs w:val="22"/>
                <w:lang w:eastAsia="zh-CN"/>
              </w:rPr>
              <w:t xml:space="preserve"> 02</w:t>
            </w:r>
          </w:p>
        </w:tc>
        <w:tc>
          <w:tcPr>
            <w:tcW w:w="8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bCs/>
                <w:iCs/>
                <w:sz w:val="22"/>
                <w:szCs w:val="22"/>
                <w:lang w:eastAsia="zh-CN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870C78" w:rsidRPr="00870C78" w:rsidTr="00FF03E7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proofErr w:type="gramStart"/>
            <w:r w:rsidRPr="00870C78">
              <w:rPr>
                <w:rFonts w:eastAsia="Calibri" w:cs="Times New Roman"/>
                <w:sz w:val="22"/>
                <w:szCs w:val="22"/>
                <w:lang w:eastAsia="zh-CN"/>
              </w:rPr>
              <w:t>ОК</w:t>
            </w:r>
            <w:proofErr w:type="gramEnd"/>
            <w:r w:rsidRPr="00870C78">
              <w:rPr>
                <w:rFonts w:eastAsia="Calibri" w:cs="Times New Roman"/>
                <w:sz w:val="22"/>
                <w:szCs w:val="22"/>
                <w:lang w:eastAsia="zh-CN"/>
              </w:rPr>
              <w:t xml:space="preserve"> 03</w:t>
            </w:r>
          </w:p>
        </w:tc>
        <w:tc>
          <w:tcPr>
            <w:tcW w:w="8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  <w:proofErr w:type="gramStart"/>
            <w:r w:rsidRPr="00870C78">
              <w:rPr>
                <w:rFonts w:eastAsia="Calibri" w:cs="Times New Roman"/>
                <w:bCs/>
                <w:iCs/>
                <w:sz w:val="22"/>
                <w:szCs w:val="22"/>
                <w:lang w:eastAsia="zh-CN"/>
              </w:rPr>
              <w:t>Планировать и реализовывать</w:t>
            </w:r>
            <w:proofErr w:type="gramEnd"/>
            <w:r w:rsidRPr="00870C78">
              <w:rPr>
                <w:rFonts w:eastAsia="Calibri" w:cs="Times New Roman"/>
                <w:bCs/>
                <w:iCs/>
                <w:sz w:val="22"/>
                <w:szCs w:val="22"/>
                <w:lang w:eastAsia="zh-CN"/>
              </w:rPr>
              <w:t xml:space="preserve">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</w:tr>
      <w:tr w:rsidR="00870C78" w:rsidRPr="00870C78" w:rsidTr="00FF03E7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proofErr w:type="gramStart"/>
            <w:r w:rsidRPr="00870C78">
              <w:rPr>
                <w:rFonts w:eastAsia="Calibri" w:cs="Times New Roman"/>
                <w:sz w:val="22"/>
                <w:szCs w:val="22"/>
                <w:lang w:eastAsia="zh-CN"/>
              </w:rPr>
              <w:t>ОК</w:t>
            </w:r>
            <w:proofErr w:type="gramEnd"/>
            <w:r w:rsidRPr="00870C78">
              <w:rPr>
                <w:rFonts w:eastAsia="Calibri" w:cs="Times New Roman"/>
                <w:sz w:val="22"/>
                <w:szCs w:val="22"/>
                <w:lang w:eastAsia="zh-CN"/>
              </w:rPr>
              <w:t xml:space="preserve"> 04</w:t>
            </w:r>
          </w:p>
        </w:tc>
        <w:tc>
          <w:tcPr>
            <w:tcW w:w="8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bCs/>
                <w:iCs/>
                <w:sz w:val="22"/>
                <w:szCs w:val="22"/>
                <w:lang w:eastAsia="zh-CN"/>
              </w:rPr>
              <w:t xml:space="preserve">Эффективно </w:t>
            </w:r>
            <w:proofErr w:type="gramStart"/>
            <w:r w:rsidRPr="00870C78">
              <w:rPr>
                <w:rFonts w:eastAsia="Calibri" w:cs="Times New Roman"/>
                <w:bCs/>
                <w:iCs/>
                <w:sz w:val="22"/>
                <w:szCs w:val="22"/>
                <w:lang w:eastAsia="zh-CN"/>
              </w:rPr>
              <w:t>взаимодействовать и работать</w:t>
            </w:r>
            <w:proofErr w:type="gramEnd"/>
            <w:r w:rsidRPr="00870C78">
              <w:rPr>
                <w:rFonts w:eastAsia="Calibri" w:cs="Times New Roman"/>
                <w:bCs/>
                <w:iCs/>
                <w:sz w:val="22"/>
                <w:szCs w:val="22"/>
                <w:lang w:eastAsia="zh-CN"/>
              </w:rPr>
              <w:t xml:space="preserve"> в коллективе и команде</w:t>
            </w:r>
          </w:p>
        </w:tc>
      </w:tr>
      <w:tr w:rsidR="00870C78" w:rsidRPr="00870C78" w:rsidTr="00FF03E7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proofErr w:type="gramStart"/>
            <w:r w:rsidRPr="00870C78">
              <w:rPr>
                <w:rFonts w:eastAsia="Calibri" w:cs="Times New Roman"/>
                <w:sz w:val="22"/>
                <w:szCs w:val="22"/>
                <w:lang w:eastAsia="zh-CN"/>
              </w:rPr>
              <w:t>ОК</w:t>
            </w:r>
            <w:proofErr w:type="gramEnd"/>
            <w:r w:rsidRPr="00870C78">
              <w:rPr>
                <w:rFonts w:eastAsia="Calibri" w:cs="Times New Roman"/>
                <w:sz w:val="22"/>
                <w:szCs w:val="22"/>
                <w:lang w:eastAsia="zh-CN"/>
              </w:rPr>
              <w:t xml:space="preserve"> 05</w:t>
            </w:r>
          </w:p>
        </w:tc>
        <w:tc>
          <w:tcPr>
            <w:tcW w:w="8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bCs/>
                <w:iCs/>
                <w:sz w:val="22"/>
                <w:szCs w:val="22"/>
                <w:lang w:eastAsia="zh-CN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870C78" w:rsidRPr="00870C78" w:rsidTr="00FF03E7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proofErr w:type="gramStart"/>
            <w:r w:rsidRPr="00870C78">
              <w:rPr>
                <w:rFonts w:eastAsia="Calibri" w:cs="Times New Roman"/>
                <w:sz w:val="22"/>
                <w:szCs w:val="22"/>
                <w:lang w:eastAsia="zh-CN"/>
              </w:rPr>
              <w:t>ОК</w:t>
            </w:r>
            <w:proofErr w:type="gramEnd"/>
            <w:r w:rsidRPr="00870C78">
              <w:rPr>
                <w:rFonts w:eastAsia="Calibri" w:cs="Times New Roman"/>
                <w:sz w:val="22"/>
                <w:szCs w:val="22"/>
                <w:lang w:eastAsia="zh-CN"/>
              </w:rPr>
              <w:t xml:space="preserve"> 07</w:t>
            </w:r>
          </w:p>
        </w:tc>
        <w:tc>
          <w:tcPr>
            <w:tcW w:w="8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bCs/>
                <w:iCs/>
                <w:sz w:val="22"/>
                <w:szCs w:val="22"/>
                <w:lang w:eastAsia="zh-CN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870C78" w:rsidRPr="00870C78" w:rsidTr="00FF03E7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proofErr w:type="gramStart"/>
            <w:r w:rsidRPr="00870C78">
              <w:rPr>
                <w:rFonts w:eastAsia="Calibri" w:cs="Times New Roman"/>
                <w:sz w:val="22"/>
                <w:szCs w:val="22"/>
                <w:lang w:eastAsia="zh-CN"/>
              </w:rPr>
              <w:t>ОК</w:t>
            </w:r>
            <w:proofErr w:type="gramEnd"/>
            <w:r w:rsidRPr="00870C78">
              <w:rPr>
                <w:rFonts w:eastAsia="Calibri" w:cs="Times New Roman"/>
                <w:sz w:val="22"/>
                <w:szCs w:val="22"/>
                <w:lang w:eastAsia="zh-CN"/>
              </w:rPr>
              <w:t xml:space="preserve"> 09</w:t>
            </w:r>
          </w:p>
        </w:tc>
        <w:tc>
          <w:tcPr>
            <w:tcW w:w="8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bCs/>
                <w:iCs/>
                <w:sz w:val="22"/>
                <w:szCs w:val="22"/>
                <w:lang w:eastAsia="zh-CN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:rsidR="00870C78" w:rsidRDefault="00870C78" w:rsidP="00870C78">
      <w:pPr>
        <w:spacing w:line="240" w:lineRule="auto"/>
        <w:ind w:firstLine="0"/>
        <w:rPr>
          <w:color w:val="000000" w:themeColor="text1"/>
          <w:sz w:val="28"/>
          <w:szCs w:val="28"/>
        </w:rPr>
      </w:pPr>
    </w:p>
    <w:p w:rsidR="00870C78" w:rsidRDefault="00870C78">
      <w:pPr>
        <w:widowControl/>
        <w:autoSpaceDE/>
        <w:autoSpaceDN/>
        <w:spacing w:after="160" w:line="259" w:lineRule="auto"/>
        <w:ind w:firstLine="0"/>
        <w:jc w:val="lef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</w:p>
    <w:p w:rsidR="00870C78" w:rsidRDefault="00870C78" w:rsidP="00870C78">
      <w:pPr>
        <w:spacing w:line="240" w:lineRule="auto"/>
        <w:ind w:firstLine="0"/>
        <w:rPr>
          <w:color w:val="000000" w:themeColor="text1"/>
          <w:sz w:val="28"/>
          <w:szCs w:val="28"/>
        </w:rPr>
      </w:pPr>
      <w:r w:rsidRPr="00870C78">
        <w:rPr>
          <w:color w:val="000000" w:themeColor="text1"/>
          <w:sz w:val="28"/>
          <w:szCs w:val="28"/>
        </w:rPr>
        <w:lastRenderedPageBreak/>
        <w:t>Перечень профессиональных компетенций</w:t>
      </w:r>
      <w:r>
        <w:rPr>
          <w:color w:val="000000" w:themeColor="text1"/>
          <w:sz w:val="28"/>
          <w:szCs w:val="28"/>
        </w:rPr>
        <w:t>:</w:t>
      </w:r>
    </w:p>
    <w:tbl>
      <w:tblPr>
        <w:tblW w:w="9351" w:type="dxa"/>
        <w:tblLayout w:type="fixed"/>
        <w:tblLook w:val="0000" w:firstRow="0" w:lastRow="0" w:firstColumn="0" w:lastColumn="0" w:noHBand="0" w:noVBand="0"/>
      </w:tblPr>
      <w:tblGrid>
        <w:gridCol w:w="1204"/>
        <w:gridCol w:w="8147"/>
      </w:tblGrid>
      <w:tr w:rsidR="00870C78" w:rsidRPr="00870C78" w:rsidTr="00FF03E7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sz w:val="22"/>
                <w:szCs w:val="22"/>
                <w:lang w:eastAsia="zh-CN"/>
              </w:rPr>
              <w:t>Код</w:t>
            </w: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Наименование видов деятельности и профессиональных компетенций</w:t>
            </w:r>
          </w:p>
        </w:tc>
      </w:tr>
      <w:tr w:rsidR="00870C78" w:rsidRPr="00870C78" w:rsidTr="00FF03E7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iCs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ВД 2</w:t>
            </w:r>
          </w:p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(</w:t>
            </w:r>
            <w:r w:rsidRPr="00870C78">
              <w:rPr>
                <w:rFonts w:eastAsia="Calibri" w:cs="Times New Roman"/>
                <w:bCs/>
                <w:sz w:val="22"/>
                <w:szCs w:val="22"/>
                <w:lang w:eastAsia="zh-CN"/>
              </w:rPr>
              <w:t>н.1-3)</w:t>
            </w: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Товароведение и организация экспертизы качества потребительских товаров</w:t>
            </w:r>
          </w:p>
        </w:tc>
      </w:tr>
      <w:tr w:rsidR="00870C78" w:rsidRPr="00870C78" w:rsidTr="00FF03E7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ПК 2.1. (</w:t>
            </w:r>
            <w:r w:rsidRPr="00870C78">
              <w:rPr>
                <w:rFonts w:eastAsia="Calibri" w:cs="Times New Roman"/>
                <w:bCs/>
                <w:sz w:val="22"/>
                <w:szCs w:val="22"/>
                <w:lang w:eastAsia="zh-CN"/>
              </w:rPr>
              <w:t>н.1-3)</w:t>
            </w: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keepNext/>
              <w:widowControl/>
              <w:numPr>
                <w:ilvl w:val="1"/>
                <w:numId w:val="0"/>
              </w:numPr>
              <w:tabs>
                <w:tab w:val="num" w:pos="0"/>
              </w:tabs>
              <w:suppressAutoHyphens/>
              <w:autoSpaceDE/>
              <w:autoSpaceDN/>
              <w:spacing w:line="259" w:lineRule="auto"/>
              <w:outlineLvl w:val="1"/>
              <w:rPr>
                <w:rFonts w:eastAsia="Calibri" w:cs="Times New Roman"/>
                <w:bCs/>
                <w:iCs/>
                <w:sz w:val="22"/>
                <w:szCs w:val="22"/>
                <w:lang w:val="x-none" w:eastAsia="zh-CN"/>
              </w:rPr>
            </w:pPr>
            <w:r w:rsidRPr="00870C78">
              <w:rPr>
                <w:rFonts w:eastAsia="Calibri" w:cs="Times New Roman"/>
                <w:bCs/>
                <w:iCs/>
                <w:sz w:val="22"/>
                <w:szCs w:val="22"/>
                <w:lang w:eastAsia="en-US"/>
              </w:rPr>
              <w:t>Осуществлять кодирование товаров, в том числе с применением цифровых технологий;</w:t>
            </w:r>
          </w:p>
        </w:tc>
      </w:tr>
      <w:tr w:rsidR="00870C78" w:rsidRPr="00870C78" w:rsidTr="00FF03E7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ПК 2.2.</w:t>
            </w:r>
            <w:r w:rsidRPr="00870C78">
              <w:rPr>
                <w:rFonts w:eastAsia="Calibri" w:cs="Times New Roman"/>
                <w:bCs/>
                <w:sz w:val="22"/>
                <w:szCs w:val="22"/>
                <w:lang w:eastAsia="zh-CN"/>
              </w:rPr>
              <w:t xml:space="preserve"> </w:t>
            </w:r>
            <w:r w:rsidRPr="00870C78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(</w:t>
            </w:r>
            <w:r w:rsidRPr="00870C78">
              <w:rPr>
                <w:rFonts w:eastAsia="Calibri" w:cs="Times New Roman"/>
                <w:bCs/>
                <w:sz w:val="22"/>
                <w:szCs w:val="22"/>
                <w:lang w:eastAsia="zh-CN"/>
              </w:rPr>
              <w:t>н.1-3)</w:t>
            </w: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keepNext/>
              <w:widowControl/>
              <w:numPr>
                <w:ilvl w:val="1"/>
                <w:numId w:val="0"/>
              </w:numPr>
              <w:tabs>
                <w:tab w:val="num" w:pos="0"/>
              </w:tabs>
              <w:suppressAutoHyphens/>
              <w:autoSpaceDE/>
              <w:autoSpaceDN/>
              <w:spacing w:line="259" w:lineRule="auto"/>
              <w:outlineLvl w:val="1"/>
              <w:rPr>
                <w:rFonts w:eastAsia="Calibri" w:cs="Times New Roman"/>
                <w:bCs/>
                <w:iCs/>
                <w:sz w:val="22"/>
                <w:szCs w:val="22"/>
                <w:lang w:val="x-none" w:eastAsia="zh-CN"/>
              </w:rPr>
            </w:pPr>
            <w:r w:rsidRPr="00870C78">
              <w:rPr>
                <w:rFonts w:eastAsia="Calibri" w:cs="Times New Roman"/>
                <w:bCs/>
                <w:iCs/>
                <w:sz w:val="22"/>
                <w:szCs w:val="22"/>
                <w:lang w:eastAsia="en-US"/>
              </w:rPr>
              <w:t>Идентифицировать ассортиментную принадлежность потребительских товаров;</w:t>
            </w:r>
          </w:p>
        </w:tc>
      </w:tr>
      <w:tr w:rsidR="00870C78" w:rsidRPr="00870C78" w:rsidTr="00FF03E7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ПК 2.3.</w:t>
            </w:r>
            <w:r w:rsidRPr="00870C78">
              <w:rPr>
                <w:rFonts w:eastAsia="Calibri" w:cs="Times New Roman"/>
                <w:bCs/>
                <w:sz w:val="22"/>
                <w:szCs w:val="22"/>
                <w:lang w:eastAsia="zh-CN"/>
              </w:rPr>
              <w:t xml:space="preserve"> </w:t>
            </w:r>
            <w:r w:rsidRPr="00870C78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(</w:t>
            </w:r>
            <w:r w:rsidRPr="00870C78">
              <w:rPr>
                <w:rFonts w:eastAsia="Calibri" w:cs="Times New Roman"/>
                <w:bCs/>
                <w:sz w:val="22"/>
                <w:szCs w:val="22"/>
                <w:lang w:eastAsia="zh-CN"/>
              </w:rPr>
              <w:t>н.1-3)</w:t>
            </w: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keepNext/>
              <w:widowControl/>
              <w:numPr>
                <w:ilvl w:val="1"/>
                <w:numId w:val="0"/>
              </w:numPr>
              <w:tabs>
                <w:tab w:val="num" w:pos="0"/>
              </w:tabs>
              <w:suppressAutoHyphens/>
              <w:autoSpaceDE/>
              <w:autoSpaceDN/>
              <w:spacing w:line="259" w:lineRule="auto"/>
              <w:outlineLvl w:val="1"/>
              <w:rPr>
                <w:rFonts w:eastAsia="Calibri" w:cs="Times New Roman"/>
                <w:bCs/>
                <w:iCs/>
                <w:sz w:val="22"/>
                <w:szCs w:val="22"/>
                <w:lang w:val="x-none" w:eastAsia="zh-CN"/>
              </w:rPr>
            </w:pPr>
            <w:r w:rsidRPr="00870C78">
              <w:rPr>
                <w:rFonts w:eastAsia="Calibri" w:cs="Times New Roman"/>
                <w:bCs/>
                <w:iCs/>
                <w:sz w:val="22"/>
                <w:szCs w:val="22"/>
                <w:lang w:eastAsia="en-US"/>
              </w:rPr>
              <w:t>С</w:t>
            </w:r>
            <w:r w:rsidRPr="00870C78">
              <w:rPr>
                <w:rFonts w:eastAsia="Calibri" w:cs="Times New Roman"/>
                <w:sz w:val="22"/>
                <w:szCs w:val="22"/>
                <w:lang w:eastAsia="en-US"/>
              </w:rPr>
              <w:t>оздавать условия для сохранности количественных и качественных характеристик товара в соответствии с требованиями действующих санитарных правил на разных этапах товародвижения</w:t>
            </w:r>
          </w:p>
        </w:tc>
      </w:tr>
      <w:tr w:rsidR="00870C78" w:rsidRPr="00870C78" w:rsidTr="00FF03E7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ПК 2.4.</w:t>
            </w:r>
            <w:r w:rsidRPr="00870C78">
              <w:rPr>
                <w:rFonts w:eastAsia="Calibri" w:cs="Times New Roman"/>
                <w:bCs/>
                <w:sz w:val="22"/>
                <w:szCs w:val="22"/>
                <w:lang w:eastAsia="zh-CN"/>
              </w:rPr>
              <w:t xml:space="preserve"> </w:t>
            </w:r>
            <w:r w:rsidRPr="00870C78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(</w:t>
            </w:r>
            <w:r w:rsidRPr="00870C78">
              <w:rPr>
                <w:rFonts w:eastAsia="Calibri" w:cs="Times New Roman"/>
                <w:bCs/>
                <w:sz w:val="22"/>
                <w:szCs w:val="22"/>
                <w:lang w:eastAsia="zh-CN"/>
              </w:rPr>
              <w:t>н.1-3)</w:t>
            </w: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keepNext/>
              <w:widowControl/>
              <w:numPr>
                <w:ilvl w:val="1"/>
                <w:numId w:val="0"/>
              </w:numPr>
              <w:tabs>
                <w:tab w:val="num" w:pos="0"/>
              </w:tabs>
              <w:suppressAutoHyphens/>
              <w:autoSpaceDE/>
              <w:autoSpaceDN/>
              <w:spacing w:line="259" w:lineRule="auto"/>
              <w:outlineLvl w:val="1"/>
              <w:rPr>
                <w:rFonts w:eastAsia="Calibri" w:cs="Times New Roman"/>
                <w:bCs/>
                <w:iCs/>
                <w:sz w:val="22"/>
                <w:szCs w:val="22"/>
                <w:lang w:val="x-none" w:eastAsia="zh-CN"/>
              </w:rPr>
            </w:pPr>
            <w:r w:rsidRPr="00870C78">
              <w:rPr>
                <w:rFonts w:eastAsia="Calibri" w:cs="Times New Roman"/>
                <w:bCs/>
                <w:iCs/>
                <w:sz w:val="22"/>
                <w:szCs w:val="22"/>
                <w:lang w:eastAsia="en-US"/>
              </w:rPr>
              <w:t>Выполнять операции по оценке качества и организации экспертизы потребительских товаров;</w:t>
            </w:r>
          </w:p>
        </w:tc>
      </w:tr>
      <w:tr w:rsidR="00870C78" w:rsidRPr="00870C78" w:rsidTr="00FF03E7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ПК 2.5.</w:t>
            </w:r>
            <w:r w:rsidRPr="00870C78">
              <w:rPr>
                <w:rFonts w:eastAsia="Calibri" w:cs="Times New Roman"/>
                <w:bCs/>
                <w:sz w:val="22"/>
                <w:szCs w:val="22"/>
                <w:lang w:eastAsia="zh-CN"/>
              </w:rPr>
              <w:t xml:space="preserve"> </w:t>
            </w:r>
            <w:r w:rsidRPr="00870C78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(</w:t>
            </w:r>
            <w:r w:rsidRPr="00870C78">
              <w:rPr>
                <w:rFonts w:eastAsia="Calibri" w:cs="Times New Roman"/>
                <w:bCs/>
                <w:sz w:val="22"/>
                <w:szCs w:val="22"/>
                <w:lang w:eastAsia="zh-CN"/>
              </w:rPr>
              <w:t>н.1-3)</w:t>
            </w: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C78" w:rsidRPr="00870C78" w:rsidRDefault="00870C78" w:rsidP="00870C78">
            <w:pPr>
              <w:widowControl/>
              <w:suppressAutoHyphens/>
              <w:autoSpaceDE/>
              <w:autoSpaceDN/>
              <w:spacing w:line="259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870C78">
              <w:rPr>
                <w:rFonts w:eastAsia="Calibri" w:cs="Times New Roman"/>
                <w:bCs/>
                <w:iCs/>
                <w:sz w:val="22"/>
                <w:szCs w:val="22"/>
                <w:lang w:eastAsia="zh-CN"/>
              </w:rPr>
              <w:t>Осуществлять управление ассортиментом товаров, в том числе с использованием искусственного интеллекта и сквозных цифровых технологий</w:t>
            </w:r>
          </w:p>
        </w:tc>
      </w:tr>
    </w:tbl>
    <w:p w:rsidR="00072A6C" w:rsidRPr="000563E2" w:rsidRDefault="00072A6C">
      <w:pPr>
        <w:widowControl/>
        <w:autoSpaceDE/>
        <w:autoSpaceDN/>
        <w:spacing w:after="160" w:line="259" w:lineRule="auto"/>
        <w:ind w:firstLine="0"/>
        <w:jc w:val="left"/>
        <w:rPr>
          <w:rFonts w:eastAsia="Times New Roman" w:cs="Times New Roman"/>
          <w:b/>
          <w:sz w:val="28"/>
          <w:szCs w:val="28"/>
          <w:lang w:eastAsia="en-US"/>
        </w:rPr>
      </w:pPr>
    </w:p>
    <w:p w:rsidR="003B489F" w:rsidRPr="00E87FAF" w:rsidRDefault="00DA1EE0" w:rsidP="00DA1EE0">
      <w:pPr>
        <w:spacing w:line="240" w:lineRule="auto"/>
        <w:ind w:firstLine="567"/>
        <w:jc w:val="center"/>
        <w:rPr>
          <w:color w:val="000000" w:themeColor="text1"/>
          <w:sz w:val="28"/>
          <w:szCs w:val="28"/>
        </w:rPr>
      </w:pPr>
      <w:r w:rsidRPr="00E87FAF">
        <w:rPr>
          <w:rFonts w:eastAsia="Times New Roman" w:cs="Times New Roman"/>
          <w:b/>
          <w:sz w:val="28"/>
          <w:szCs w:val="28"/>
          <w:lang w:eastAsia="en-US"/>
        </w:rPr>
        <w:t>3. СТРУКТУРА И СОДЕРЖАНИЕ ПРОФЕССИОНАЛЬНОГО МОДУЛЯ</w:t>
      </w:r>
    </w:p>
    <w:p w:rsidR="003B489F" w:rsidRPr="00E87FAF" w:rsidRDefault="003B489F" w:rsidP="00DA1EE0">
      <w:pPr>
        <w:spacing w:line="240" w:lineRule="auto"/>
        <w:ind w:firstLine="567"/>
        <w:jc w:val="center"/>
        <w:rPr>
          <w:color w:val="000000" w:themeColor="text1"/>
          <w:sz w:val="28"/>
          <w:szCs w:val="28"/>
        </w:rPr>
      </w:pPr>
    </w:p>
    <w:p w:rsidR="00DA1EE0" w:rsidRPr="00072A6C" w:rsidRDefault="00072A6C" w:rsidP="00072A6C">
      <w:pPr>
        <w:spacing w:line="240" w:lineRule="auto"/>
        <w:ind w:firstLine="567"/>
        <w:jc w:val="left"/>
        <w:rPr>
          <w:b/>
          <w:color w:val="000000" w:themeColor="text1"/>
          <w:sz w:val="28"/>
          <w:szCs w:val="28"/>
        </w:rPr>
      </w:pPr>
      <w:r w:rsidRPr="00072A6C">
        <w:rPr>
          <w:rFonts w:eastAsia="Times New Roman" w:cs="Times New Roman"/>
          <w:b/>
          <w:sz w:val="28"/>
          <w:lang w:eastAsia="en-US"/>
        </w:rPr>
        <w:t>3.1. Тематический план профессионального модуля</w:t>
      </w:r>
      <w:r>
        <w:rPr>
          <w:rFonts w:eastAsia="Times New Roman" w:cs="Times New Roman"/>
          <w:b/>
          <w:sz w:val="28"/>
          <w:lang w:eastAsia="en-US"/>
        </w:rPr>
        <w:t>:</w:t>
      </w:r>
    </w:p>
    <w:p w:rsidR="00DA1EE0" w:rsidRDefault="00DA1EE0" w:rsidP="00DA1EE0">
      <w:pPr>
        <w:spacing w:line="240" w:lineRule="auto"/>
        <w:ind w:firstLine="567"/>
        <w:jc w:val="center"/>
        <w:rPr>
          <w:color w:val="000000" w:themeColor="text1"/>
          <w:sz w:val="28"/>
          <w:szCs w:val="28"/>
        </w:rPr>
      </w:pPr>
    </w:p>
    <w:p w:rsidR="00072A6C" w:rsidRPr="00072A6C" w:rsidRDefault="00072A6C" w:rsidP="00DA1EE0">
      <w:pPr>
        <w:spacing w:line="240" w:lineRule="auto"/>
        <w:ind w:firstLine="567"/>
        <w:jc w:val="center"/>
        <w:rPr>
          <w:color w:val="000000" w:themeColor="text1"/>
          <w:sz w:val="24"/>
          <w:szCs w:val="24"/>
        </w:rPr>
      </w:pPr>
    </w:p>
    <w:tbl>
      <w:tblPr>
        <w:tblW w:w="5100" w:type="pct"/>
        <w:tblLayout w:type="fixed"/>
        <w:tblLook w:val="0000" w:firstRow="0" w:lastRow="0" w:firstColumn="0" w:lastColumn="0" w:noHBand="0" w:noVBand="0"/>
      </w:tblPr>
      <w:tblGrid>
        <w:gridCol w:w="959"/>
        <w:gridCol w:w="2410"/>
        <w:gridCol w:w="850"/>
        <w:gridCol w:w="567"/>
        <w:gridCol w:w="709"/>
        <w:gridCol w:w="850"/>
        <w:gridCol w:w="709"/>
        <w:gridCol w:w="709"/>
        <w:gridCol w:w="709"/>
        <w:gridCol w:w="567"/>
        <w:gridCol w:w="722"/>
      </w:tblGrid>
      <w:tr w:rsidR="00072A6C" w:rsidRPr="00072A6C" w:rsidTr="00D84C37">
        <w:trPr>
          <w:trHeight w:val="484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-57" w:right="-57"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lang w:eastAsia="zh-CN"/>
              </w:rPr>
              <w:t>Коды профессиональных, общих компетенций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-57" w:right="-57"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lang w:eastAsia="zh-CN"/>
              </w:rPr>
              <w:t>Наименования разделов профессионального модуля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113" w:right="113"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Cs/>
                <w:lang w:eastAsia="zh-CN"/>
              </w:rPr>
              <w:t>Всего, час.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113" w:right="113" w:firstLine="0"/>
              <w:jc w:val="center"/>
              <w:rPr>
                <w:rFonts w:eastAsia="Calibri" w:cs="Times New Roman"/>
                <w:lang w:eastAsia="zh-CN"/>
              </w:rPr>
            </w:pPr>
            <w:r w:rsidRPr="00072A6C">
              <w:rPr>
                <w:rFonts w:eastAsia="Calibri" w:cs="Times New Roman"/>
                <w:lang w:eastAsia="zh-CN"/>
              </w:rPr>
              <w:t>В том числе в форме</w:t>
            </w:r>
            <w:r>
              <w:rPr>
                <w:rFonts w:eastAsia="Calibri" w:cs="Times New Roman"/>
                <w:lang w:eastAsia="zh-CN"/>
              </w:rPr>
              <w:t xml:space="preserve"> практической подготовки</w:t>
            </w:r>
          </w:p>
        </w:tc>
        <w:tc>
          <w:tcPr>
            <w:tcW w:w="49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lang w:eastAsia="zh-CN"/>
              </w:rPr>
              <w:t xml:space="preserve">Объем профессионального модуля, </w:t>
            </w:r>
            <w:proofErr w:type="spellStart"/>
            <w:r w:rsidRPr="00072A6C">
              <w:rPr>
                <w:rFonts w:eastAsia="Calibri" w:cs="Times New Roman"/>
                <w:lang w:eastAsia="zh-CN"/>
              </w:rPr>
              <w:t>ак</w:t>
            </w:r>
            <w:proofErr w:type="spellEnd"/>
            <w:r w:rsidRPr="00072A6C">
              <w:rPr>
                <w:rFonts w:eastAsia="Calibri" w:cs="Times New Roman"/>
                <w:lang w:eastAsia="zh-CN"/>
              </w:rPr>
              <w:t>. час.</w:t>
            </w:r>
          </w:p>
        </w:tc>
      </w:tr>
      <w:tr w:rsidR="00606FF0" w:rsidRPr="00072A6C" w:rsidTr="00D84C37">
        <w:trPr>
          <w:trHeight w:val="58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left"/>
              <w:rPr>
                <w:rFonts w:eastAsia="Calibri" w:cs="Times New Roman"/>
                <w:i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left"/>
              <w:rPr>
                <w:rFonts w:eastAsia="Calibri" w:cs="Times New Roman"/>
                <w:i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left"/>
              <w:rPr>
                <w:rFonts w:eastAsia="Calibri" w:cs="Times New Roman"/>
                <w:i/>
                <w:i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center"/>
              <w:rPr>
                <w:rFonts w:eastAsia="Calibri" w:cs="Times New Roman"/>
                <w:i/>
                <w:iCs/>
                <w:sz w:val="22"/>
                <w:szCs w:val="22"/>
                <w:lang w:eastAsia="zh-CN"/>
              </w:rPr>
            </w:pP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>Обучение по МДК</w:t>
            </w:r>
          </w:p>
        </w:tc>
        <w:tc>
          <w:tcPr>
            <w:tcW w:w="12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>Практики</w:t>
            </w:r>
          </w:p>
        </w:tc>
      </w:tr>
      <w:tr w:rsidR="00897D2A" w:rsidRPr="00072A6C" w:rsidTr="00D84C37"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left"/>
              <w:rPr>
                <w:rFonts w:eastAsia="Calibri" w:cs="Times New Roman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left"/>
              <w:rPr>
                <w:rFonts w:eastAsia="Calibri" w:cs="Times New Roman"/>
                <w:i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left"/>
              <w:rPr>
                <w:rFonts w:eastAsia="Calibri" w:cs="Times New Roman"/>
                <w:i/>
                <w:i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center"/>
              <w:rPr>
                <w:rFonts w:eastAsia="Calibri" w:cs="Times New Roman"/>
                <w:i/>
                <w:iCs/>
                <w:lang w:eastAsia="zh-C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113" w:right="113"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lang w:eastAsia="zh-CN"/>
              </w:rPr>
              <w:t>Всего</w:t>
            </w:r>
          </w:p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113" w:right="113" w:firstLine="0"/>
              <w:jc w:val="center"/>
              <w:rPr>
                <w:rFonts w:eastAsia="Calibri" w:cs="Times New Roman"/>
                <w:lang w:eastAsia="zh-CN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>В том числе</w:t>
            </w:r>
          </w:p>
        </w:tc>
        <w:tc>
          <w:tcPr>
            <w:tcW w:w="12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center"/>
              <w:rPr>
                <w:rFonts w:eastAsia="Calibri" w:cs="Times New Roman"/>
                <w:i/>
                <w:sz w:val="22"/>
                <w:szCs w:val="22"/>
                <w:lang w:eastAsia="zh-CN"/>
              </w:rPr>
            </w:pPr>
          </w:p>
        </w:tc>
      </w:tr>
      <w:tr w:rsidR="00606FF0" w:rsidRPr="00072A6C" w:rsidTr="00D84C37">
        <w:trPr>
          <w:cantSplit/>
          <w:trHeight w:val="1603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left"/>
              <w:rPr>
                <w:rFonts w:eastAsia="Calibri" w:cs="Times New Roman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left"/>
              <w:rPr>
                <w:rFonts w:eastAsia="Calibri" w:cs="Times New Roman"/>
                <w:i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left"/>
              <w:rPr>
                <w:rFonts w:eastAsia="Calibri" w:cs="Times New Roman"/>
                <w:i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center"/>
              <w:rPr>
                <w:rFonts w:eastAsia="Calibri" w:cs="Times New Roman"/>
                <w:i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napToGrid w:val="0"/>
              <w:spacing w:after="160" w:line="240" w:lineRule="auto"/>
              <w:ind w:firstLine="0"/>
              <w:jc w:val="center"/>
              <w:rPr>
                <w:rFonts w:eastAsia="Calibri" w:cs="Times New Roman"/>
                <w:i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-57" w:right="-57" w:firstLine="0"/>
              <w:jc w:val="center"/>
              <w:rPr>
                <w:rFonts w:eastAsia="Calibri" w:cs="Times New Roman"/>
                <w:i/>
                <w:color w:val="000000"/>
                <w:lang w:eastAsia="zh-CN"/>
              </w:rPr>
            </w:pPr>
            <w:r>
              <w:rPr>
                <w:rFonts w:eastAsia="Calibri" w:cs="Times New Roman"/>
                <w:color w:val="000000"/>
                <w:lang w:eastAsia="zh-CN"/>
              </w:rPr>
              <w:t>Лабораторных и</w:t>
            </w:r>
            <w:r w:rsidRPr="00072A6C">
              <w:rPr>
                <w:rFonts w:eastAsia="Calibri" w:cs="Times New Roman"/>
                <w:color w:val="000000"/>
                <w:lang w:eastAsia="zh-CN"/>
              </w:rPr>
              <w:t xml:space="preserve"> практических</w:t>
            </w:r>
            <w:proofErr w:type="gramStart"/>
            <w:r w:rsidRPr="00072A6C">
              <w:rPr>
                <w:rFonts w:eastAsia="Calibri" w:cs="Times New Roman"/>
                <w:color w:val="000000"/>
                <w:lang w:eastAsia="zh-CN"/>
              </w:rPr>
              <w:t>.</w:t>
            </w:r>
            <w:proofErr w:type="gramEnd"/>
            <w:r w:rsidRPr="00072A6C">
              <w:rPr>
                <w:rFonts w:eastAsia="Calibri" w:cs="Times New Roman"/>
                <w:color w:val="000000"/>
                <w:lang w:eastAsia="zh-CN"/>
              </w:rPr>
              <w:t xml:space="preserve"> </w:t>
            </w:r>
            <w:proofErr w:type="gramStart"/>
            <w:r w:rsidRPr="00072A6C">
              <w:rPr>
                <w:rFonts w:eastAsia="Calibri" w:cs="Times New Roman"/>
                <w:color w:val="000000"/>
                <w:lang w:eastAsia="zh-CN"/>
              </w:rPr>
              <w:t>з</w:t>
            </w:r>
            <w:proofErr w:type="gramEnd"/>
            <w:r w:rsidRPr="00072A6C">
              <w:rPr>
                <w:rFonts w:eastAsia="Calibri" w:cs="Times New Roman"/>
                <w:color w:val="000000"/>
                <w:lang w:eastAsia="zh-CN"/>
              </w:rPr>
              <w:t>анятий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-57" w:right="-57" w:firstLine="0"/>
              <w:jc w:val="center"/>
              <w:rPr>
                <w:rFonts w:eastAsia="Calibri" w:cs="Times New Roman"/>
                <w:iCs/>
                <w:color w:val="000000"/>
                <w:lang w:eastAsia="zh-CN"/>
              </w:rPr>
            </w:pPr>
            <w:r w:rsidRPr="00072A6C">
              <w:rPr>
                <w:rFonts w:eastAsia="Calibri" w:cs="Times New Roman"/>
                <w:lang w:eastAsia="zh-CN"/>
              </w:rPr>
              <w:t>Курсовых работ (проектов)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-57" w:right="-57" w:firstLine="0"/>
              <w:jc w:val="center"/>
              <w:rPr>
                <w:rFonts w:eastAsia="Calibri" w:cs="Times New Roman"/>
                <w:lang w:eastAsia="zh-CN"/>
              </w:rPr>
            </w:pPr>
            <w:r w:rsidRPr="00072A6C">
              <w:rPr>
                <w:rFonts w:eastAsia="Calibri" w:cs="Times New Roman"/>
                <w:lang w:eastAsia="zh-CN"/>
              </w:rPr>
              <w:t>Самостоятельная работа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-57" w:right="-57"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lang w:eastAsia="zh-CN"/>
              </w:rPr>
              <w:t>Промежуточная аттестация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-57" w:right="-57"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lang w:eastAsia="zh-CN"/>
              </w:rPr>
              <w:t>Учебная</w:t>
            </w:r>
          </w:p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-57" w:right="-57" w:firstLine="0"/>
              <w:jc w:val="center"/>
              <w:rPr>
                <w:rFonts w:eastAsia="Calibri" w:cs="Times New Roman"/>
                <w:i/>
                <w:lang w:eastAsia="zh-CN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-57" w:right="-57"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lang w:eastAsia="zh-CN"/>
              </w:rPr>
              <w:t>Производственная</w:t>
            </w:r>
          </w:p>
          <w:p w:rsidR="00072A6C" w:rsidRPr="00072A6C" w:rsidRDefault="00072A6C" w:rsidP="00072A6C">
            <w:pPr>
              <w:widowControl/>
              <w:suppressAutoHyphens/>
              <w:autoSpaceDE/>
              <w:autoSpaceDN/>
              <w:spacing w:after="160" w:line="240" w:lineRule="auto"/>
              <w:ind w:left="-57" w:right="-57" w:firstLine="0"/>
              <w:jc w:val="center"/>
              <w:rPr>
                <w:rFonts w:eastAsia="Calibri" w:cs="Times New Roman"/>
                <w:i/>
                <w:lang w:eastAsia="zh-CN"/>
              </w:rPr>
            </w:pPr>
          </w:p>
        </w:tc>
      </w:tr>
      <w:tr w:rsidR="00606FF0" w:rsidRPr="00072A6C" w:rsidTr="00D84C37">
        <w:trPr>
          <w:trHeight w:val="17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/>
                <w:sz w:val="22"/>
                <w:szCs w:val="22"/>
                <w:lang w:eastAsia="zh-CN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/>
                <w:sz w:val="22"/>
                <w:szCs w:val="22"/>
                <w:lang w:eastAsia="zh-C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/>
                <w:sz w:val="22"/>
                <w:szCs w:val="22"/>
                <w:lang w:eastAsia="zh-C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/>
                <w:sz w:val="22"/>
                <w:szCs w:val="22"/>
                <w:lang w:eastAsia="zh-CN"/>
              </w:rPr>
              <w:t>10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A6C" w:rsidRPr="00072A6C" w:rsidRDefault="00072A6C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i/>
                <w:sz w:val="22"/>
                <w:szCs w:val="22"/>
                <w:lang w:eastAsia="zh-CN"/>
              </w:rPr>
              <w:t>11</w:t>
            </w:r>
          </w:p>
        </w:tc>
      </w:tr>
      <w:tr w:rsidR="00D84C37" w:rsidRPr="00072A6C" w:rsidTr="00D84C37">
        <w:trPr>
          <w:trHeight w:val="17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D84C37">
              <w:rPr>
                <w:rFonts w:eastAsia="Calibri" w:cs="Times New Roman"/>
                <w:sz w:val="22"/>
                <w:szCs w:val="22"/>
                <w:lang w:eastAsia="zh-CN"/>
              </w:rPr>
              <w:t>ПК 2.1,</w:t>
            </w:r>
            <w:r w:rsidRPr="00D84C37"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 xml:space="preserve"> </w:t>
            </w:r>
            <w:r w:rsidRPr="00D84C37">
              <w:rPr>
                <w:rFonts w:eastAsia="Calibri" w:cs="Times New Roman"/>
                <w:sz w:val="22"/>
                <w:szCs w:val="22"/>
                <w:lang w:eastAsia="zh-CN"/>
              </w:rPr>
              <w:t>ПК 2.2,</w:t>
            </w:r>
            <w:r w:rsidRPr="00D84C37"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 xml:space="preserve"> </w:t>
            </w:r>
            <w:r w:rsidRPr="00D84C37">
              <w:rPr>
                <w:rFonts w:eastAsia="Calibri" w:cs="Times New Roman"/>
                <w:sz w:val="22"/>
                <w:szCs w:val="22"/>
                <w:lang w:eastAsia="zh-CN"/>
              </w:rPr>
              <w:t xml:space="preserve">ПК 2.3, </w:t>
            </w:r>
            <w:proofErr w:type="gramStart"/>
            <w:r w:rsidRPr="00D84C37">
              <w:rPr>
                <w:rFonts w:eastAsia="Calibri" w:cs="Times New Roman"/>
                <w:sz w:val="22"/>
                <w:szCs w:val="22"/>
                <w:lang w:eastAsia="zh-CN"/>
              </w:rPr>
              <w:t>ОК</w:t>
            </w:r>
            <w:proofErr w:type="gramEnd"/>
            <w:r w:rsidRPr="00D84C37">
              <w:rPr>
                <w:rFonts w:eastAsia="Calibri" w:cs="Times New Roman"/>
                <w:sz w:val="22"/>
                <w:szCs w:val="22"/>
                <w:lang w:eastAsia="zh-CN"/>
              </w:rPr>
              <w:t xml:space="preserve"> 01, ОК 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D84C37">
              <w:rPr>
                <w:rFonts w:eastAsia="Calibri" w:cs="Times New Roman"/>
                <w:sz w:val="22"/>
                <w:szCs w:val="22"/>
                <w:lang w:eastAsia="zh-CN"/>
              </w:rPr>
              <w:t>МДК 02.01 Основы товароведения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D84C37">
              <w:rPr>
                <w:rFonts w:eastAsia="Calibri" w:cs="Times New Roman"/>
                <w:sz w:val="22"/>
                <w:szCs w:val="22"/>
                <w:lang w:eastAsia="zh-CN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D84C37"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D84C37"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D84C37"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D84C37"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37" w:rsidRPr="00D84C37" w:rsidRDefault="00D84C37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sz w:val="22"/>
                <w:szCs w:val="22"/>
                <w:lang w:eastAsia="zh-C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37" w:rsidRPr="00072A6C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b/>
                <w:bCs/>
                <w:sz w:val="22"/>
                <w:szCs w:val="22"/>
                <w:lang w:eastAsia="zh-CN"/>
              </w:rPr>
              <w:t>Х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37" w:rsidRPr="00072A6C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b/>
                <w:bCs/>
                <w:sz w:val="22"/>
                <w:szCs w:val="22"/>
                <w:lang w:eastAsia="zh-CN"/>
              </w:rPr>
              <w:t>Х</w:t>
            </w:r>
          </w:p>
        </w:tc>
      </w:tr>
      <w:tr w:rsidR="00D84C37" w:rsidRPr="00072A6C" w:rsidTr="00D84C37">
        <w:trPr>
          <w:trHeight w:val="171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 xml:space="preserve">ПК 2.1, ПК 2.2, ПК 2.3, ПК 2.4, </w:t>
            </w:r>
            <w:proofErr w:type="gramStart"/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>ОК</w:t>
            </w:r>
            <w:proofErr w:type="gramEnd"/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 xml:space="preserve"> 02,</w:t>
            </w:r>
            <w:r w:rsidRPr="00072A6C"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 xml:space="preserve"> </w:t>
            </w:r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>ОК 04, ОК 05,</w:t>
            </w:r>
          </w:p>
          <w:p w:rsid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proofErr w:type="gramStart"/>
            <w:r w:rsidRPr="00A1053A">
              <w:rPr>
                <w:rFonts w:eastAsia="Calibri" w:cs="Times New Roman"/>
                <w:sz w:val="22"/>
                <w:szCs w:val="22"/>
                <w:lang w:eastAsia="zh-CN"/>
              </w:rPr>
              <w:t>ОК</w:t>
            </w:r>
            <w:proofErr w:type="gramEnd"/>
            <w:r w:rsidRPr="00A1053A">
              <w:rPr>
                <w:rFonts w:eastAsia="Calibri" w:cs="Times New Roman"/>
                <w:sz w:val="22"/>
                <w:szCs w:val="22"/>
                <w:lang w:eastAsia="zh-CN"/>
              </w:rPr>
              <w:t xml:space="preserve"> 07</w:t>
            </w:r>
            <w:r>
              <w:rPr>
                <w:rFonts w:eastAsia="Calibri" w:cs="Times New Roman"/>
                <w:sz w:val="22"/>
                <w:szCs w:val="22"/>
                <w:lang w:eastAsia="zh-CN"/>
              </w:rPr>
              <w:t>,</w:t>
            </w:r>
          </w:p>
          <w:p w:rsidR="00D84C37" w:rsidRPr="00072A6C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proofErr w:type="gramStart"/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>ОК</w:t>
            </w:r>
            <w:proofErr w:type="gramEnd"/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 xml:space="preserve"> 09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C37" w:rsidRPr="00072A6C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sz w:val="22"/>
                <w:szCs w:val="22"/>
                <w:lang w:eastAsia="zh-CN"/>
              </w:rPr>
              <w:t>МДК 02.02.</w:t>
            </w:r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 xml:space="preserve"> </w:t>
            </w:r>
            <w:r w:rsidRPr="00897D2A">
              <w:rPr>
                <w:rFonts w:eastAsia="Calibri" w:cs="Times New Roman"/>
                <w:sz w:val="22"/>
                <w:szCs w:val="22"/>
                <w:lang w:eastAsia="zh-CN"/>
              </w:rPr>
              <w:t>Товароведение, оценка качества и основы экспертизы продовольственных товаров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sz w:val="22"/>
                <w:szCs w:val="22"/>
                <w:lang w:eastAsia="zh-CN"/>
              </w:rPr>
              <w:t>192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84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82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84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37" w:rsidRDefault="00D84C37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37" w:rsidRPr="00072A6C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b/>
                <w:bCs/>
                <w:sz w:val="22"/>
                <w:szCs w:val="22"/>
                <w:lang w:eastAsia="zh-CN"/>
              </w:rPr>
              <w:t>Х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37" w:rsidRPr="00072A6C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b/>
                <w:bCs/>
                <w:sz w:val="22"/>
                <w:szCs w:val="22"/>
                <w:lang w:eastAsia="zh-CN"/>
              </w:rPr>
              <w:t>Х</w:t>
            </w:r>
          </w:p>
        </w:tc>
      </w:tr>
      <w:tr w:rsidR="00D84C37" w:rsidRPr="00072A6C" w:rsidTr="00D84C37">
        <w:trPr>
          <w:trHeight w:val="171"/>
        </w:trPr>
        <w:tc>
          <w:tcPr>
            <w:tcW w:w="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eastAsia="Calibri" w:cs="Times New Roman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sz w:val="22"/>
                <w:szCs w:val="22"/>
                <w:lang w:eastAsia="zh-CN"/>
              </w:rPr>
              <w:t>МДК 02.03.</w:t>
            </w:r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 xml:space="preserve"> </w:t>
            </w:r>
            <w:r w:rsidRPr="00897D2A">
              <w:rPr>
                <w:rFonts w:eastAsia="Calibri" w:cs="Times New Roman"/>
                <w:sz w:val="22"/>
                <w:szCs w:val="22"/>
                <w:lang w:eastAsia="zh-CN"/>
              </w:rPr>
              <w:t xml:space="preserve">Товароведение, оценка качества и основы экспертизы </w:t>
            </w:r>
            <w:r>
              <w:rPr>
                <w:rFonts w:eastAsia="Calibri" w:cs="Times New Roman"/>
                <w:sz w:val="22"/>
                <w:szCs w:val="22"/>
                <w:lang w:eastAsia="zh-CN"/>
              </w:rPr>
              <w:t>не</w:t>
            </w:r>
            <w:r w:rsidRPr="00897D2A">
              <w:rPr>
                <w:rFonts w:eastAsia="Calibri" w:cs="Times New Roman"/>
                <w:sz w:val="22"/>
                <w:szCs w:val="22"/>
                <w:lang w:eastAsia="zh-CN"/>
              </w:rPr>
              <w:t>продовольственных товаров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sz w:val="22"/>
                <w:szCs w:val="22"/>
                <w:lang w:eastAsia="zh-CN"/>
              </w:rPr>
              <w:t>178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84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84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37" w:rsidRDefault="00D84C37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37" w:rsidRPr="00072A6C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b/>
                <w:bCs/>
                <w:sz w:val="22"/>
                <w:szCs w:val="22"/>
                <w:lang w:eastAsia="zh-CN"/>
              </w:rPr>
              <w:t>Х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37" w:rsidRPr="00072A6C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b/>
                <w:bCs/>
                <w:sz w:val="22"/>
                <w:szCs w:val="22"/>
                <w:lang w:eastAsia="zh-CN"/>
              </w:rPr>
              <w:t>Х</w:t>
            </w:r>
          </w:p>
        </w:tc>
      </w:tr>
    </w:tbl>
    <w:p w:rsidR="00D84C37" w:rsidRDefault="00D84C37">
      <w:r>
        <w:br w:type="page"/>
      </w:r>
    </w:p>
    <w:tbl>
      <w:tblPr>
        <w:tblW w:w="5477" w:type="pct"/>
        <w:tblLayout w:type="fixed"/>
        <w:tblLook w:val="0000" w:firstRow="0" w:lastRow="0" w:firstColumn="0" w:lastColumn="0" w:noHBand="0" w:noVBand="0"/>
      </w:tblPr>
      <w:tblGrid>
        <w:gridCol w:w="959"/>
        <w:gridCol w:w="2410"/>
        <w:gridCol w:w="850"/>
        <w:gridCol w:w="567"/>
        <w:gridCol w:w="709"/>
        <w:gridCol w:w="850"/>
        <w:gridCol w:w="709"/>
        <w:gridCol w:w="709"/>
        <w:gridCol w:w="709"/>
        <w:gridCol w:w="567"/>
        <w:gridCol w:w="722"/>
        <w:gridCol w:w="722"/>
      </w:tblGrid>
      <w:tr w:rsidR="00D84C37" w:rsidRPr="00072A6C" w:rsidTr="00D84C37">
        <w:trPr>
          <w:trHeight w:val="17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C37" w:rsidRPr="00072A6C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lastRenderedPageBreak/>
              <w:t xml:space="preserve">ПК 2.5, </w:t>
            </w:r>
            <w:proofErr w:type="gramStart"/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>ОК</w:t>
            </w:r>
            <w:proofErr w:type="gramEnd"/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 xml:space="preserve"> 02, ОК 05, ОК 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C37" w:rsidRPr="00072A6C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sz w:val="22"/>
                <w:szCs w:val="22"/>
                <w:lang w:eastAsia="zh-CN"/>
              </w:rPr>
              <w:t xml:space="preserve">МДК 02.04. </w:t>
            </w:r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>Управление ассортиментом товаров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sz w:val="22"/>
                <w:szCs w:val="22"/>
                <w:lang w:eastAsia="zh-CN"/>
              </w:rPr>
              <w:t>52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37" w:rsidRPr="00D84C37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37" w:rsidRDefault="00D84C37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37" w:rsidRPr="00072A6C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b/>
                <w:bCs/>
                <w:sz w:val="22"/>
                <w:szCs w:val="22"/>
                <w:lang w:eastAsia="zh-CN"/>
              </w:rPr>
              <w:t>Х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C37" w:rsidRPr="00072A6C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b/>
                <w:bCs/>
                <w:sz w:val="22"/>
                <w:szCs w:val="22"/>
                <w:lang w:eastAsia="zh-CN"/>
              </w:rPr>
              <w:t>Х</w:t>
            </w:r>
          </w:p>
        </w:tc>
        <w:tc>
          <w:tcPr>
            <w:tcW w:w="722" w:type="dxa"/>
            <w:vAlign w:val="center"/>
          </w:tcPr>
          <w:p w:rsidR="00D84C37" w:rsidRPr="00072A6C" w:rsidRDefault="00D84C37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</w:tr>
      <w:tr w:rsidR="00D84C37" w:rsidRPr="00072A6C" w:rsidTr="00D84C37">
        <w:trPr>
          <w:gridAfter w:val="1"/>
          <w:wAfter w:w="722" w:type="dxa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C37" w:rsidRPr="00072A6C" w:rsidRDefault="00D84C37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C37" w:rsidRPr="00072A6C" w:rsidRDefault="00D84C37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>Учебная практика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072A6C" w:rsidRDefault="00D84C37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072A6C" w:rsidRDefault="00D84C37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072A6C" w:rsidRDefault="00D84C37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iCs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072A6C" w:rsidRDefault="00D84C37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072A6C" w:rsidRDefault="00D84C37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072A6C" w:rsidRDefault="00D84C37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b/>
                <w:bCs/>
                <w:sz w:val="22"/>
                <w:szCs w:val="22"/>
                <w:lang w:eastAsia="zh-CN"/>
              </w:rPr>
              <w:t>72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072A6C" w:rsidRDefault="00D84C37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iCs/>
                <w:sz w:val="22"/>
                <w:szCs w:val="22"/>
                <w:lang w:eastAsia="zh-CN"/>
              </w:rPr>
            </w:pPr>
          </w:p>
        </w:tc>
      </w:tr>
      <w:tr w:rsidR="00D84C37" w:rsidRPr="00072A6C" w:rsidTr="00D84C37">
        <w:trPr>
          <w:gridAfter w:val="1"/>
          <w:wAfter w:w="722" w:type="dxa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C37" w:rsidRPr="00072A6C" w:rsidRDefault="00D84C37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C37" w:rsidRPr="00072A6C" w:rsidRDefault="00D84C37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 xml:space="preserve">Производственная практика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072A6C" w:rsidRDefault="00D84C37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072A6C" w:rsidRDefault="00D84C37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072A6C" w:rsidRDefault="00D84C37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iCs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072A6C" w:rsidRDefault="00D84C37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072A6C" w:rsidRDefault="00D84C37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072A6C" w:rsidRDefault="00D84C37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i/>
                <w:sz w:val="22"/>
                <w:szCs w:val="22"/>
                <w:lang w:eastAsia="zh-CN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072A6C" w:rsidRDefault="00D84C37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b/>
                <w:bCs/>
                <w:iCs/>
                <w:sz w:val="22"/>
                <w:szCs w:val="22"/>
                <w:lang w:eastAsia="zh-CN"/>
              </w:rPr>
              <w:t>72</w:t>
            </w:r>
          </w:p>
        </w:tc>
      </w:tr>
      <w:tr w:rsidR="00D84C37" w:rsidRPr="00072A6C" w:rsidTr="00D84C37">
        <w:trPr>
          <w:gridAfter w:val="1"/>
          <w:wAfter w:w="722" w:type="dxa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C37" w:rsidRPr="00072A6C" w:rsidRDefault="00D84C37" w:rsidP="00DF331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C37" w:rsidRPr="00072A6C" w:rsidRDefault="00D84C37" w:rsidP="00DF331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72A6C">
              <w:rPr>
                <w:rFonts w:eastAsia="Calibri" w:cs="Times New Roman"/>
                <w:sz w:val="22"/>
                <w:szCs w:val="22"/>
                <w:lang w:eastAsia="zh-CN"/>
              </w:rPr>
              <w:t>Промежуточная аттестация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072A6C" w:rsidRDefault="00D84C37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D84C37" w:rsidRPr="00072A6C" w:rsidRDefault="00D84C37" w:rsidP="00897D2A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D84C37" w:rsidRPr="00072A6C" w:rsidRDefault="00D84C37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i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D84C37" w:rsidRPr="00072A6C" w:rsidRDefault="00D84C37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i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D84C37" w:rsidRPr="00072A6C" w:rsidRDefault="00D84C37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i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D84C37" w:rsidRDefault="00D84C37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D84C37">
              <w:rPr>
                <w:rFonts w:eastAsia="Calibri" w:cs="Times New Roman"/>
                <w:sz w:val="22"/>
                <w:szCs w:val="22"/>
                <w:lang w:eastAsia="zh-CN"/>
              </w:rPr>
              <w:t>12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4C37" w:rsidRPr="00072A6C" w:rsidRDefault="00D84C37" w:rsidP="00897D2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center"/>
              <w:rPr>
                <w:rFonts w:eastAsia="Calibri" w:cs="Times New Roman"/>
                <w:i/>
                <w:sz w:val="22"/>
                <w:szCs w:val="22"/>
                <w:lang w:eastAsia="zh-CN"/>
              </w:rPr>
            </w:pPr>
          </w:p>
        </w:tc>
      </w:tr>
    </w:tbl>
    <w:p w:rsidR="00072A6C" w:rsidRDefault="00072A6C" w:rsidP="00DA1EE0">
      <w:pPr>
        <w:spacing w:line="240" w:lineRule="auto"/>
        <w:ind w:firstLine="567"/>
        <w:jc w:val="center"/>
        <w:rPr>
          <w:color w:val="000000" w:themeColor="text1"/>
          <w:sz w:val="28"/>
          <w:szCs w:val="28"/>
        </w:rPr>
      </w:pPr>
    </w:p>
    <w:p w:rsidR="00C70EA5" w:rsidRPr="00C70EA5" w:rsidRDefault="00C70EA5" w:rsidP="00C70EA5">
      <w:pPr>
        <w:widowControl/>
        <w:autoSpaceDE/>
        <w:autoSpaceDN/>
        <w:spacing w:line="240" w:lineRule="auto"/>
        <w:ind w:firstLine="567"/>
        <w:jc w:val="left"/>
        <w:rPr>
          <w:rFonts w:eastAsia="Times New Roman" w:cs="Times New Roman"/>
          <w:b/>
          <w:sz w:val="28"/>
          <w:szCs w:val="28"/>
          <w:lang w:eastAsia="en-US"/>
        </w:rPr>
      </w:pPr>
      <w:r w:rsidRPr="00C70EA5">
        <w:rPr>
          <w:rFonts w:eastAsia="Times New Roman" w:cs="Times New Roman"/>
          <w:b/>
          <w:sz w:val="28"/>
          <w:szCs w:val="28"/>
          <w:lang w:eastAsia="en-US"/>
        </w:rPr>
        <w:t>3.2 Количество часов на основе программы профессионального модуля</w:t>
      </w:r>
      <w:r>
        <w:rPr>
          <w:rFonts w:eastAsia="Times New Roman" w:cs="Times New Roman"/>
          <w:b/>
          <w:sz w:val="28"/>
          <w:szCs w:val="28"/>
          <w:lang w:eastAsia="en-US"/>
        </w:rPr>
        <w:t>:</w:t>
      </w:r>
    </w:p>
    <w:p w:rsidR="00C70EA5" w:rsidRPr="00C70EA5" w:rsidRDefault="00C70EA5" w:rsidP="00C70EA5">
      <w:pPr>
        <w:spacing w:line="240" w:lineRule="auto"/>
        <w:ind w:firstLine="567"/>
        <w:jc w:val="left"/>
        <w:rPr>
          <w:color w:val="000000" w:themeColor="text1"/>
          <w:sz w:val="28"/>
          <w:szCs w:val="28"/>
        </w:rPr>
      </w:pPr>
    </w:p>
    <w:tbl>
      <w:tblPr>
        <w:tblW w:w="982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4"/>
        <w:gridCol w:w="3121"/>
      </w:tblGrid>
      <w:tr w:rsidR="00C70EA5" w:rsidRPr="00C70EA5" w:rsidTr="00FF03E7">
        <w:trPr>
          <w:trHeight w:val="517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>Объем часов</w:t>
            </w:r>
          </w:p>
        </w:tc>
      </w:tr>
      <w:tr w:rsidR="00C70EA5" w:rsidRPr="00C70EA5" w:rsidTr="00FF03E7">
        <w:trPr>
          <w:trHeight w:val="399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>Максимальная учебная нагрузка, в том числе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C70EA5" w:rsidRDefault="003858F1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694</w:t>
            </w:r>
          </w:p>
        </w:tc>
      </w:tr>
      <w:tr w:rsidR="00C70EA5" w:rsidRPr="00C70EA5" w:rsidTr="00FF03E7">
        <w:trPr>
          <w:trHeight w:val="399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>Обязательная учебная нагрузка</w:t>
            </w:r>
            <w:r w:rsidRPr="00C70EA5"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 (аудиторная учебные занятия) 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C70EA5" w:rsidRDefault="003858F1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638</w:t>
            </w:r>
          </w:p>
        </w:tc>
      </w:tr>
      <w:tr w:rsidR="00C70EA5" w:rsidRPr="00C70EA5" w:rsidTr="00FF03E7">
        <w:trPr>
          <w:trHeight w:val="399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sz w:val="24"/>
                <w:szCs w:val="24"/>
                <w:lang w:eastAsia="en-US"/>
              </w:rPr>
              <w:t>-</w:t>
            </w:r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 xml:space="preserve">лекции 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C70EA5" w:rsidRDefault="003858F1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216</w:t>
            </w:r>
          </w:p>
        </w:tc>
      </w:tr>
      <w:tr w:rsidR="00C70EA5" w:rsidRPr="00C70EA5" w:rsidTr="00FF03E7">
        <w:trPr>
          <w:trHeight w:val="399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i/>
                <w:iCs/>
                <w:sz w:val="24"/>
                <w:szCs w:val="24"/>
                <w:lang w:eastAsia="en-US"/>
              </w:rPr>
              <w:t>в том числе в форме практической подготовки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i/>
                <w:sz w:val="24"/>
                <w:szCs w:val="24"/>
                <w:lang w:eastAsia="en-US"/>
              </w:rPr>
            </w:pPr>
          </w:p>
        </w:tc>
      </w:tr>
      <w:tr w:rsidR="00C70EA5" w:rsidRPr="00C70EA5" w:rsidTr="00FF03E7">
        <w:trPr>
          <w:trHeight w:val="399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sz w:val="24"/>
                <w:szCs w:val="24"/>
                <w:lang w:eastAsia="en-US"/>
              </w:rPr>
              <w:t>-</w:t>
            </w:r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 xml:space="preserve">лабораторные занятия 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C70EA5" w:rsidRDefault="003858F1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224</w:t>
            </w:r>
          </w:p>
        </w:tc>
      </w:tr>
      <w:tr w:rsidR="00C70EA5" w:rsidRPr="00C70EA5" w:rsidTr="00FF03E7">
        <w:trPr>
          <w:trHeight w:val="405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i/>
                <w:iCs/>
                <w:sz w:val="24"/>
                <w:szCs w:val="24"/>
                <w:lang w:eastAsia="en-US"/>
              </w:rPr>
              <w:t xml:space="preserve">в том числе в форме практической подготовки 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i/>
                <w:sz w:val="24"/>
                <w:szCs w:val="24"/>
                <w:lang w:eastAsia="en-US"/>
              </w:rPr>
            </w:pPr>
          </w:p>
        </w:tc>
      </w:tr>
      <w:tr w:rsidR="00C70EA5" w:rsidRPr="00C70EA5" w:rsidTr="00FF03E7">
        <w:trPr>
          <w:trHeight w:val="399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 xml:space="preserve">Курсовая работа 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C70EA5" w:rsidRDefault="003858F1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20</w:t>
            </w:r>
          </w:p>
        </w:tc>
      </w:tr>
      <w:tr w:rsidR="00C70EA5" w:rsidRPr="00C70EA5" w:rsidTr="00FF03E7">
        <w:trPr>
          <w:trHeight w:val="399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 xml:space="preserve">Самостоятельная (внеаудиторная) работа </w:t>
            </w:r>
            <w:proofErr w:type="gramStart"/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>обучающегося</w:t>
            </w:r>
            <w:proofErr w:type="gramEnd"/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</w:tc>
      </w:tr>
      <w:tr w:rsidR="00C70EA5" w:rsidRPr="00C70EA5" w:rsidTr="00FF03E7">
        <w:trPr>
          <w:trHeight w:val="399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 xml:space="preserve">Учебная практика 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sz w:val="24"/>
                <w:szCs w:val="24"/>
                <w:lang w:eastAsia="en-US"/>
              </w:rPr>
              <w:t>72</w:t>
            </w:r>
          </w:p>
        </w:tc>
      </w:tr>
      <w:tr w:rsidR="00C70EA5" w:rsidRPr="00C70EA5" w:rsidTr="00FF03E7">
        <w:trPr>
          <w:trHeight w:val="399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i/>
                <w:iCs/>
                <w:sz w:val="24"/>
                <w:szCs w:val="24"/>
                <w:lang w:eastAsia="en-US"/>
              </w:rPr>
              <w:t>в том числе в форме практической подготовки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</w:tc>
      </w:tr>
      <w:tr w:rsidR="00C70EA5" w:rsidRPr="00C70EA5" w:rsidTr="00FF03E7">
        <w:trPr>
          <w:trHeight w:val="399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 xml:space="preserve">Производственная практика 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sz w:val="24"/>
                <w:szCs w:val="24"/>
                <w:lang w:eastAsia="en-US"/>
              </w:rPr>
              <w:t>72</w:t>
            </w:r>
          </w:p>
        </w:tc>
      </w:tr>
      <w:tr w:rsidR="00C70EA5" w:rsidRPr="00C70EA5" w:rsidTr="00FF03E7">
        <w:trPr>
          <w:trHeight w:val="399"/>
        </w:trPr>
        <w:tc>
          <w:tcPr>
            <w:tcW w:w="6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i/>
                <w:iCs/>
                <w:sz w:val="24"/>
                <w:szCs w:val="24"/>
                <w:lang w:eastAsia="en-US"/>
              </w:rPr>
              <w:t>в том числе в форме практической подготовки</w:t>
            </w:r>
          </w:p>
        </w:tc>
        <w:tc>
          <w:tcPr>
            <w:tcW w:w="2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EA5" w:rsidRPr="00C70EA5" w:rsidRDefault="00C70EA5" w:rsidP="00C70EA5">
            <w:pPr>
              <w:widowControl/>
              <w:autoSpaceDE/>
              <w:autoSpaceDN/>
              <w:spacing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</w:tc>
      </w:tr>
      <w:tr w:rsidR="00C70EA5" w:rsidRPr="00C70EA5" w:rsidTr="003858F1">
        <w:trPr>
          <w:trHeight w:val="340"/>
        </w:trPr>
        <w:tc>
          <w:tcPr>
            <w:tcW w:w="9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EA5" w:rsidRPr="00C70EA5" w:rsidRDefault="00C70EA5" w:rsidP="003858F1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C70EA5">
              <w:rPr>
                <w:rFonts w:eastAsia="Times New Roman" w:cs="Times New Roman"/>
                <w:b/>
                <w:bCs/>
                <w:sz w:val="24"/>
                <w:szCs w:val="24"/>
                <w:lang w:eastAsia="en-US"/>
              </w:rPr>
              <w:t>Промежуточная аттестация в форме</w:t>
            </w:r>
            <w:r w:rsidRPr="00C70EA5"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: экзамен </w:t>
            </w:r>
            <w:r w:rsidR="003858F1">
              <w:rPr>
                <w:rFonts w:eastAsia="Times New Roman" w:cs="Times New Roman"/>
                <w:b/>
                <w:i/>
                <w:sz w:val="24"/>
                <w:szCs w:val="24"/>
                <w:lang w:eastAsia="en-US"/>
              </w:rPr>
              <w:t>квалификационный</w:t>
            </w:r>
          </w:p>
        </w:tc>
      </w:tr>
    </w:tbl>
    <w:p w:rsidR="00C70EA5" w:rsidRPr="00C70EA5" w:rsidRDefault="00C70EA5" w:rsidP="00C70EA5">
      <w:pPr>
        <w:spacing w:line="240" w:lineRule="auto"/>
        <w:ind w:firstLine="567"/>
        <w:jc w:val="left"/>
        <w:rPr>
          <w:color w:val="000000" w:themeColor="text1"/>
          <w:sz w:val="28"/>
          <w:szCs w:val="28"/>
        </w:rPr>
      </w:pPr>
    </w:p>
    <w:p w:rsidR="00EB7415" w:rsidRDefault="00EB7415">
      <w:pPr>
        <w:widowControl/>
        <w:autoSpaceDE/>
        <w:autoSpaceDN/>
        <w:spacing w:after="160" w:line="259" w:lineRule="auto"/>
        <w:ind w:firstLine="0"/>
        <w:jc w:val="lef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</w:p>
    <w:p w:rsidR="00EB7415" w:rsidRDefault="00EB7415" w:rsidP="00C70EA5">
      <w:pPr>
        <w:spacing w:line="240" w:lineRule="auto"/>
        <w:ind w:firstLine="567"/>
        <w:jc w:val="left"/>
        <w:rPr>
          <w:rFonts w:eastAsia="Times New Roman" w:cs="Times New Roman"/>
          <w:b/>
          <w:sz w:val="28"/>
          <w:lang w:eastAsia="en-US"/>
        </w:rPr>
        <w:sectPr w:rsidR="00EB7415" w:rsidSect="00072A6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C70EA5" w:rsidRDefault="00EB7415" w:rsidP="00C70EA5">
      <w:pPr>
        <w:spacing w:line="240" w:lineRule="auto"/>
        <w:ind w:firstLine="567"/>
        <w:jc w:val="left"/>
        <w:rPr>
          <w:rFonts w:eastAsia="Times New Roman" w:cs="Times New Roman"/>
          <w:b/>
          <w:sz w:val="28"/>
          <w:lang w:eastAsia="en-US"/>
        </w:rPr>
      </w:pPr>
      <w:r w:rsidRPr="00EB7415">
        <w:rPr>
          <w:rFonts w:eastAsia="Times New Roman" w:cs="Times New Roman"/>
          <w:b/>
          <w:sz w:val="28"/>
          <w:lang w:eastAsia="en-US"/>
        </w:rPr>
        <w:lastRenderedPageBreak/>
        <w:t>3.3. Содержание обучения по профессиональному модулю (ПМ)</w:t>
      </w:r>
    </w:p>
    <w:p w:rsidR="00EB7415" w:rsidRPr="00EB7415" w:rsidRDefault="00EB7415" w:rsidP="00C70EA5">
      <w:pPr>
        <w:spacing w:line="240" w:lineRule="auto"/>
        <w:ind w:firstLine="567"/>
        <w:jc w:val="left"/>
        <w:rPr>
          <w:rFonts w:eastAsia="Times New Roman" w:cs="Times New Roman"/>
          <w:sz w:val="28"/>
          <w:lang w:eastAsia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69"/>
        <w:gridCol w:w="9330"/>
        <w:gridCol w:w="2415"/>
      </w:tblGrid>
      <w:tr w:rsidR="00EB7415" w:rsidRPr="00EB7415" w:rsidTr="00FF03E7">
        <w:trPr>
          <w:trHeight w:val="1204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15" w:rsidRPr="00EB7415" w:rsidRDefault="00EB741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9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15" w:rsidRPr="00EB7415" w:rsidRDefault="00EB741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Содержание учебного материала,</w:t>
            </w:r>
          </w:p>
          <w:p w:rsidR="00EB7415" w:rsidRPr="00EB7415" w:rsidRDefault="00EB741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лабораторные работы и практические занятия, самостоятельная учебная работа </w:t>
            </w:r>
            <w:proofErr w:type="gramStart"/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обучающихся</w:t>
            </w:r>
            <w:proofErr w:type="gramEnd"/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, курсовая работа (проект)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7415" w:rsidRPr="00EB7415" w:rsidRDefault="00EB741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Объем, акад. ч / в том числе в форме практической подготовки, </w:t>
            </w:r>
            <w:proofErr w:type="spellStart"/>
            <w:proofErr w:type="gramStart"/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акад</w:t>
            </w:r>
            <w:proofErr w:type="spellEnd"/>
            <w:proofErr w:type="gramEnd"/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 ч</w:t>
            </w:r>
          </w:p>
        </w:tc>
      </w:tr>
      <w:tr w:rsidR="00EB7415" w:rsidRPr="00EB7415" w:rsidTr="00FF03E7"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415" w:rsidRPr="00EB7415" w:rsidRDefault="00EB741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9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415" w:rsidRPr="00EB7415" w:rsidRDefault="00EB741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415" w:rsidRPr="00EB7415" w:rsidRDefault="00EB741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3</w:t>
            </w:r>
          </w:p>
        </w:tc>
      </w:tr>
      <w:tr w:rsidR="00EB7415" w:rsidRPr="00EB7415" w:rsidTr="00FF03E7">
        <w:trPr>
          <w:trHeight w:val="228"/>
        </w:trPr>
        <w:tc>
          <w:tcPr>
            <w:tcW w:w="12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415" w:rsidRPr="00EB7415" w:rsidRDefault="00EB741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МДК 02.01 Основы товароведения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B7415" w:rsidRPr="005328F5" w:rsidRDefault="005328F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b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b/>
                <w:sz w:val="22"/>
                <w:szCs w:val="22"/>
                <w:lang w:eastAsia="zh-CN"/>
              </w:rPr>
              <w:t>32/32</w:t>
            </w:r>
          </w:p>
        </w:tc>
      </w:tr>
      <w:tr w:rsidR="00884EAC" w:rsidRPr="00EB7415" w:rsidTr="00884EAC">
        <w:trPr>
          <w:trHeight w:val="94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EAC" w:rsidRPr="00EB7415" w:rsidRDefault="00884EAC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Тема 1.1. </w:t>
            </w:r>
          </w:p>
          <w:p w:rsidR="00884EAC" w:rsidRPr="00EB7415" w:rsidRDefault="00884EAC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Предмет и основные категории товароведения</w:t>
            </w:r>
          </w:p>
        </w:tc>
        <w:tc>
          <w:tcPr>
            <w:tcW w:w="93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84EAC" w:rsidRPr="00EB7415" w:rsidRDefault="00884EAC" w:rsidP="00207CCB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Содержание </w:t>
            </w:r>
            <w:r w:rsidRPr="00EB741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Ключевые понятия товароведения: предмет, цели и задачи, объекты и субъекты, принципы товароведения.</w:t>
            </w:r>
            <w:r>
              <w:t xml:space="preserve"> </w:t>
            </w:r>
            <w:r w:rsidRPr="00FF03E7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Основополагающие характеристики товаров: ассортиментная, количественная, качественная и стоимостная. Формирование основополагающих товароведных характеристик товара на протяжении жизненного цикла продукции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4EAC" w:rsidRPr="00EB7415" w:rsidRDefault="005328F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207CCB" w:rsidRPr="00EB7415" w:rsidTr="00745463">
        <w:trPr>
          <w:trHeight w:val="1012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CCB" w:rsidRPr="00EB7415" w:rsidRDefault="00207CCB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Тема 1.2. </w:t>
            </w:r>
          </w:p>
          <w:p w:rsidR="00207CCB" w:rsidRPr="00EB7415" w:rsidRDefault="00207CCB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Методы классификации и кодирования товаров в товароведении</w:t>
            </w:r>
          </w:p>
        </w:tc>
        <w:tc>
          <w:tcPr>
            <w:tcW w:w="93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07CCB" w:rsidRPr="00EB7415" w:rsidRDefault="00207CCB" w:rsidP="00207CCB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Содержание</w:t>
            </w:r>
            <w:r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. </w:t>
            </w:r>
            <w:r w:rsidRPr="00EB7415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Понятия в области классификации и кодирования товаров</w:t>
            </w:r>
            <w:r w:rsidRPr="00EB7415">
              <w:rPr>
                <w:rFonts w:eastAsia="Calibri" w:cs="Times New Roman"/>
                <w:bCs/>
                <w:sz w:val="22"/>
                <w:szCs w:val="22"/>
                <w:lang w:eastAsia="zh-CN"/>
              </w:rPr>
              <w:t xml:space="preserve">.  </w:t>
            </w:r>
            <w:proofErr w:type="gramStart"/>
            <w:r w:rsidRPr="00EB7415">
              <w:rPr>
                <w:rFonts w:eastAsia="Calibri" w:cs="Times New Roman"/>
                <w:bCs/>
                <w:sz w:val="22"/>
                <w:szCs w:val="22"/>
                <w:lang w:eastAsia="zh-CN"/>
              </w:rPr>
              <w:t>Иерархический</w:t>
            </w:r>
            <w:proofErr w:type="gramEnd"/>
            <w:r w:rsidRPr="00EB7415">
              <w:rPr>
                <w:rFonts w:eastAsia="Calibri" w:cs="Times New Roman"/>
                <w:bCs/>
                <w:sz w:val="22"/>
                <w:szCs w:val="22"/>
                <w:lang w:eastAsia="zh-CN"/>
              </w:rPr>
              <w:t xml:space="preserve"> и </w:t>
            </w:r>
            <w:proofErr w:type="spellStart"/>
            <w:r w:rsidRPr="00EB7415">
              <w:rPr>
                <w:rFonts w:eastAsia="Calibri" w:cs="Times New Roman"/>
                <w:bCs/>
                <w:sz w:val="22"/>
                <w:szCs w:val="22"/>
                <w:lang w:eastAsia="zh-CN"/>
              </w:rPr>
              <w:t>фасетный</w:t>
            </w:r>
            <w:proofErr w:type="spellEnd"/>
            <w:r w:rsidRPr="00EB7415">
              <w:rPr>
                <w:rFonts w:eastAsia="Calibri" w:cs="Times New Roman"/>
                <w:bCs/>
                <w:sz w:val="22"/>
                <w:szCs w:val="22"/>
                <w:lang w:eastAsia="zh-CN"/>
              </w:rPr>
              <w:t xml:space="preserve"> методы классификации. Преимущества и недостатки. Товароведная классификация товаров</w:t>
            </w:r>
            <w:r>
              <w:rPr>
                <w:rFonts w:eastAsia="Calibri" w:cs="Times New Roman"/>
                <w:bCs/>
                <w:sz w:val="22"/>
                <w:szCs w:val="22"/>
                <w:lang w:eastAsia="zh-CN"/>
              </w:rPr>
              <w:t xml:space="preserve">. </w:t>
            </w:r>
            <w:r w:rsidRPr="00EB741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Кодирование товаров: понятие, цели, правила, методы. Классификаторы: понятие, классификация, назначение. Современные способы кодирования товаров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07CCB" w:rsidRPr="00EB7415" w:rsidRDefault="005328F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884EAC" w:rsidRPr="00EB7415" w:rsidTr="00884EAC">
        <w:trPr>
          <w:trHeight w:val="547"/>
        </w:trPr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84EAC" w:rsidRPr="00EB7415" w:rsidRDefault="00884EAC" w:rsidP="00EB741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84EAC" w:rsidRPr="00EB7415" w:rsidRDefault="00884EAC" w:rsidP="00FF03E7">
            <w:pPr>
              <w:suppressAutoHyphens/>
              <w:spacing w:line="240" w:lineRule="auto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</w:t>
            </w:r>
            <w:r w:rsidRPr="00EB7415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. Распознавание разновидности метода классификации и составление классификации товаров </w:t>
            </w:r>
            <w:proofErr w:type="spellStart"/>
            <w:r w:rsidRPr="00EB7415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фасетным</w:t>
            </w:r>
            <w:proofErr w:type="spellEnd"/>
            <w:r w:rsidRPr="00EB7415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и </w:t>
            </w:r>
            <w:proofErr w:type="gramStart"/>
            <w:r w:rsidRPr="00EB7415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иерархическим</w:t>
            </w:r>
            <w:proofErr w:type="gramEnd"/>
            <w:r w:rsidRPr="00EB7415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методами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84EAC" w:rsidRPr="00EB7415" w:rsidRDefault="005328F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207CCB" w:rsidRPr="00EB7415" w:rsidTr="00884EAC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CCB" w:rsidRPr="00207CCB" w:rsidRDefault="00207CCB" w:rsidP="00207CC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207CCB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Тема 1.3. </w:t>
            </w:r>
          </w:p>
          <w:p w:rsidR="00207CCB" w:rsidRPr="00207CCB" w:rsidRDefault="00207CCB" w:rsidP="00207CC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207CCB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Качество товаров и свойства товаров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CCB" w:rsidRPr="00EB7415" w:rsidRDefault="00207CCB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Содержание</w:t>
            </w:r>
            <w:r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EB741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Многоаспектность понятия качества. Актуальность проблемы качества товаров. Требования к качеству товаров. Градации качества. Товарный и природный сортаменты. Основные понятия и классификация потребительских свойств и показателей качества товаров. Номенклатура потребительских свойств товаров</w:t>
            </w:r>
            <w:r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.</w:t>
            </w:r>
            <w:r w:rsidRPr="00EB741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 Свойства товаров и их природа. Основные физические, химические, биологические и смешанные  свойства потребительских товаров</w:t>
            </w:r>
            <w:r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7CCB" w:rsidRPr="00EB7415" w:rsidRDefault="005328F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884EAC" w:rsidRPr="00EB7415" w:rsidTr="006E648A">
        <w:trPr>
          <w:trHeight w:val="754"/>
        </w:trPr>
        <w:tc>
          <w:tcPr>
            <w:tcW w:w="2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EAC" w:rsidRPr="00207CCB" w:rsidRDefault="00884EAC" w:rsidP="00EB741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EAC" w:rsidRPr="00EB7415" w:rsidRDefault="00884EAC" w:rsidP="00745463">
            <w:pPr>
              <w:suppressAutoHyphens/>
              <w:spacing w:line="240" w:lineRule="auto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EB7415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 xml:space="preserve">Практическое занятие </w:t>
            </w:r>
            <w:r w:rsidRPr="00EB741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 Исследование номенклатуры потребительских свой</w:t>
            </w:r>
            <w:proofErr w:type="gramStart"/>
            <w:r w:rsidRPr="00EB741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ств пр</w:t>
            </w:r>
            <w:proofErr w:type="gramEnd"/>
            <w:r w:rsidRPr="00EB741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одовольственных товаров и показателей качества товаров</w:t>
            </w:r>
            <w:r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. </w:t>
            </w:r>
            <w:r w:rsidRPr="00884EAC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Исследование номенклатуры потребительских свойств непродовольственных товаров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4EAC" w:rsidRPr="00EB7415" w:rsidRDefault="005328F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</w:tbl>
    <w:p w:rsidR="006E648A" w:rsidRDefault="006E648A">
      <w:r>
        <w:br w:type="page"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69"/>
        <w:gridCol w:w="9330"/>
        <w:gridCol w:w="2415"/>
      </w:tblGrid>
      <w:tr w:rsidR="00884EAC" w:rsidRPr="00EB7415" w:rsidTr="006E648A">
        <w:trPr>
          <w:trHeight w:val="2024"/>
        </w:trPr>
        <w:tc>
          <w:tcPr>
            <w:tcW w:w="2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EAC" w:rsidRPr="00207CCB" w:rsidRDefault="00884EAC" w:rsidP="00207CC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207CCB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lastRenderedPageBreak/>
              <w:t>Тема 1.</w:t>
            </w:r>
            <w:r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4</w:t>
            </w:r>
            <w:r w:rsidRPr="00207CCB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. </w:t>
            </w:r>
          </w:p>
          <w:p w:rsidR="00884EAC" w:rsidRPr="00207CCB" w:rsidRDefault="00884EAC" w:rsidP="00207CCB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884EAC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Оценочная деятельность в товароведении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EAC" w:rsidRPr="00EB7415" w:rsidRDefault="00884EAC" w:rsidP="004551BE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84EAC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Содержание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. </w:t>
            </w:r>
            <w:r w:rsidRPr="00884EAC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Сущность оценочной деятельности в товароведении: понятие, цели и принципы, виды, особенности, методы. Основные виды оценочной деятельности: идентификация, экспертиза, контроль качества, оценка ка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чества, оценка уровня качества. </w:t>
            </w:r>
            <w:r w:rsidRPr="00884EAC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Понятие фальсификации товаров.</w:t>
            </w:r>
            <w:r>
              <w:t xml:space="preserve"> </w:t>
            </w:r>
            <w:r w:rsidRPr="00884EAC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Контроль качества: понятие контроля качества продукции. Количественные характеристики продукции. Виды испытаний. Правила отбора проб (выборок). Основные принципы отбора проб. Методы отбора проб (выборок). Виды контроля качества.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84EAC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Оценка конкурентоспособности товаров и услуг: понятие конкурентоспособности товаров.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4EAC" w:rsidRPr="00EB7415" w:rsidRDefault="005328F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884EAC" w:rsidRPr="00EB7415" w:rsidTr="006E648A">
        <w:trPr>
          <w:trHeight w:val="547"/>
        </w:trPr>
        <w:tc>
          <w:tcPr>
            <w:tcW w:w="296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84EAC" w:rsidRPr="00207CCB" w:rsidRDefault="00884EAC" w:rsidP="00EB741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EAC" w:rsidRPr="00EB7415" w:rsidRDefault="00884EAC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84EAC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. </w:t>
            </w:r>
            <w:r w:rsidRPr="00884EAC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Применение правил отбора проб при выборочном контроле качества товарных партий продовольственного / непродовольственного товара.</w:t>
            </w:r>
            <w:r w:rsidRPr="00884EAC">
              <w:rPr>
                <w:rFonts w:eastAsia="Calibri" w:cs="Times New Roman"/>
                <w:bCs/>
                <w:sz w:val="22"/>
                <w:szCs w:val="22"/>
                <w:lang w:eastAsia="zh-CN"/>
              </w:rPr>
              <w:t xml:space="preserve"> Определение объема выборки (проб), приёмочных и браковочных чисел товарных партий и расчет приёмочного уровня дефектности партии продовольственного /непродовольственного товара</w:t>
            </w:r>
            <w:r>
              <w:rPr>
                <w:rFonts w:eastAsia="Calibri" w:cs="Times New Roman"/>
                <w:bCs/>
                <w:sz w:val="22"/>
                <w:szCs w:val="22"/>
                <w:lang w:eastAsia="zh-CN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4EAC" w:rsidRPr="00EB7415" w:rsidRDefault="005328F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6</w:t>
            </w:r>
          </w:p>
        </w:tc>
      </w:tr>
      <w:tr w:rsidR="004551BE" w:rsidRPr="00EB7415" w:rsidTr="00745463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551BE" w:rsidRPr="00884EAC" w:rsidRDefault="004551BE" w:rsidP="00884EAC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884EAC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Тема </w:t>
            </w:r>
            <w:r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1.5.</w:t>
            </w:r>
            <w:r w:rsidRPr="00884EAC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4551BE" w:rsidRPr="00207CCB" w:rsidRDefault="004551BE" w:rsidP="00884EAC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884EAC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Идентификация потребительских товаров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1BE" w:rsidRPr="00EB7415" w:rsidRDefault="004551BE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4551BE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Содержание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. </w:t>
            </w:r>
            <w:r w:rsidRPr="004551BE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Основы идентификации потребительских товаров: значение</w:t>
            </w:r>
            <w:r w:rsidRPr="004551BE"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 xml:space="preserve"> </w:t>
            </w:r>
            <w:r w:rsidRPr="004551BE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понятие, цель и принципы идентификации, характеристика идентификации товаров, ее видов. Критерии, средства, показатели и методы идентификации. Общий порядок проведения идентификации товаров</w:t>
            </w:r>
            <w:r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. </w:t>
            </w:r>
            <w:r w:rsidRPr="004551BE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Фальсификация товаров: понятие, виды, способы, предупреждение и последствия фальсификации потребительских товаров</w:t>
            </w:r>
            <w:r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1BE" w:rsidRPr="00EB7415" w:rsidRDefault="005328F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4551BE" w:rsidRPr="00EB7415" w:rsidTr="004551BE">
        <w:trPr>
          <w:trHeight w:val="481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551BE" w:rsidRPr="00207CCB" w:rsidRDefault="004551BE" w:rsidP="00EB741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1BE" w:rsidRPr="00EB7415" w:rsidRDefault="004551BE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4551BE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4551BE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Исследование общих правил проведения идентификации продовольственных / непродовольственных товаров.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1BE" w:rsidRPr="00EB7415" w:rsidRDefault="005328F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4551BE" w:rsidRPr="00EB7415" w:rsidTr="00745463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551BE" w:rsidRPr="004551BE" w:rsidRDefault="004551BE" w:rsidP="004551BE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4551BE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Тема </w:t>
            </w:r>
            <w:r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1.6.</w:t>
            </w:r>
            <w:r w:rsidRPr="004551BE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4551BE" w:rsidRPr="00207CCB" w:rsidRDefault="004551BE" w:rsidP="004551BE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4551BE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Методы определения показателей качества товаров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1BE" w:rsidRPr="00EB7415" w:rsidRDefault="004551BE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4551BE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Содержание.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4551BE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Классификация и характеристика методов определения показателей качества: объективные и эвристические методы, преимущества и недостатки. Разновидности измерительного метода. Основные виды погрешностей измерений. Органолептический метод: особенности, разновидности, порядок и процедура проведения, оценка с применением балловых шкал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1BE" w:rsidRPr="00EB7415" w:rsidRDefault="005328F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4551BE" w:rsidRPr="00EB7415" w:rsidTr="00745463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551BE" w:rsidRPr="00207CCB" w:rsidRDefault="004551BE" w:rsidP="00EB741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1BE" w:rsidRPr="00EB7415" w:rsidRDefault="004551BE" w:rsidP="004551BE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4551BE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t xml:space="preserve"> </w:t>
            </w:r>
            <w:r w:rsidRPr="004551BE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Порядок оценки органолептических и физико-химических показателей качества продовольственного / непродовольственного товаров.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1BE" w:rsidRPr="00EB7415" w:rsidRDefault="005328F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4551BE" w:rsidRPr="00EB7415" w:rsidTr="00745463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551BE" w:rsidRPr="004551BE" w:rsidRDefault="004551BE" w:rsidP="004551BE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4551BE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Тема </w:t>
            </w:r>
            <w:r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1.7.</w:t>
            </w:r>
            <w:r w:rsidRPr="004551BE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4551BE" w:rsidRPr="00207CCB" w:rsidRDefault="004551BE" w:rsidP="004551BE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4551BE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Основы экспертизы потребительских товаров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1BE" w:rsidRPr="00EB7415" w:rsidRDefault="004551BE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4551BE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Содержание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. </w:t>
            </w:r>
            <w:r w:rsidRPr="004551BE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Теоретические основы экспертизы </w:t>
            </w:r>
            <w:proofErr w:type="gramStart"/>
            <w:r w:rsidRPr="004551BE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потребительских</w:t>
            </w:r>
            <w:proofErr w:type="gramEnd"/>
            <w:r w:rsidRPr="004551BE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товаров: предмет, цели и задачи организации экспертизы, основными понятия, принципы и виды, значение экспертизы в системе управления качеством.</w:t>
            </w:r>
            <w:r>
              <w:t xml:space="preserve"> </w:t>
            </w:r>
            <w:r w:rsidRPr="004551BE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Организация и процедура проведения товароведной экспертизы:</w:t>
            </w:r>
            <w:r>
              <w:t xml:space="preserve"> </w:t>
            </w:r>
            <w:r w:rsidRPr="004551BE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Виды и подвиды товарной экспертизы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. </w:t>
            </w:r>
            <w:r w:rsidRPr="004551BE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Нормативно-правовая база товароведной экспертизы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1BE" w:rsidRPr="00EB7415" w:rsidRDefault="005328F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4551BE" w:rsidRPr="00EB7415" w:rsidTr="00745463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551BE" w:rsidRPr="00207CCB" w:rsidRDefault="004551BE" w:rsidP="00EB741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1BE" w:rsidRPr="00EB7415" w:rsidRDefault="004551BE" w:rsidP="004551BE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4551BE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4551BE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Подготовка к проведению экспертизы качества потребительских товаров.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4551BE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Организация проведения экспертизы качества потребительских товаров.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1BE" w:rsidRPr="00EB7415" w:rsidRDefault="005328F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</w:tbl>
    <w:p w:rsidR="006E648A" w:rsidRDefault="006E648A">
      <w:r>
        <w:br w:type="page"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69"/>
        <w:gridCol w:w="9330"/>
        <w:gridCol w:w="2415"/>
      </w:tblGrid>
      <w:tr w:rsidR="006E648A" w:rsidRPr="00EB7415" w:rsidTr="00745463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E648A" w:rsidRPr="006E648A" w:rsidRDefault="006E648A" w:rsidP="006E648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6E648A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lastRenderedPageBreak/>
              <w:t>Тема 1.</w:t>
            </w:r>
            <w:r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8.</w:t>
            </w:r>
            <w:r w:rsidRPr="006E648A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6E648A" w:rsidRPr="00207CCB" w:rsidRDefault="006E648A" w:rsidP="006E648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6E648A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Обеспечение качества и количества потребительских товаров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48A" w:rsidRPr="00EB7415" w:rsidRDefault="006E648A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6E648A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Содержание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. </w:t>
            </w:r>
            <w:r w:rsidRPr="006E648A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Факторы, формирующие качество товаров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. </w:t>
            </w:r>
            <w:r w:rsidRPr="006E648A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Факторы, сохраняющие качество товаров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. </w:t>
            </w:r>
            <w:r w:rsidRPr="00EB741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Товарные потери: понятие товарных потерь и факторы, влияющие на их величину, виды, методика расчетов нормируемых товарных потерь продовольственных товаров, мероприятия по предупреждению и снижению потерь товара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48A" w:rsidRPr="00EB7415" w:rsidRDefault="005328F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6E648A" w:rsidRPr="00EB7415" w:rsidTr="00745463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E648A" w:rsidRPr="00207CCB" w:rsidRDefault="006E648A" w:rsidP="00EB741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48A" w:rsidRPr="00EB7415" w:rsidRDefault="006E648A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6E648A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6E648A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Выбор рациональных способов размещения товаров на хранение и регулирования режима их хранения для обеспечения </w:t>
            </w:r>
            <w:proofErr w:type="spellStart"/>
            <w:r w:rsidRPr="006E648A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сохраняемости</w:t>
            </w:r>
            <w:proofErr w:type="spellEnd"/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48A" w:rsidRPr="00EB7415" w:rsidRDefault="005328F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6E648A" w:rsidRPr="00EB7415" w:rsidTr="00745463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E648A" w:rsidRPr="006E648A" w:rsidRDefault="006E648A" w:rsidP="006E648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6E648A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Тема 1.</w:t>
            </w:r>
            <w:r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9</w:t>
            </w:r>
            <w:r w:rsidRPr="006E648A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. </w:t>
            </w:r>
          </w:p>
          <w:p w:rsidR="006E648A" w:rsidRPr="00207CCB" w:rsidRDefault="006E648A" w:rsidP="006E648A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6E648A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Товарная информация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48A" w:rsidRPr="006E648A" w:rsidRDefault="006E648A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</w:pPr>
            <w:r w:rsidRPr="006E648A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Содержание.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6E648A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Основные понятия. Виды и формы товарной информации, их назначение, отличительные особенности. Требования к товарной информации. Законодательная база товарной информации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. </w:t>
            </w:r>
            <w:r w:rsidRPr="006E648A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Маркировка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. </w:t>
            </w:r>
            <w:r w:rsidRPr="006E648A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Информационные знаки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48A" w:rsidRPr="00EB7415" w:rsidRDefault="005328F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6E648A" w:rsidRPr="00EB7415" w:rsidTr="00745463">
        <w:trPr>
          <w:trHeight w:val="198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E648A" w:rsidRPr="00207CCB" w:rsidRDefault="006E648A" w:rsidP="00EB741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48A" w:rsidRPr="00EB7415" w:rsidRDefault="006E648A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6E648A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6E648A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Анализ структуры и информации на маркировке товаров.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48A" w:rsidRPr="00EB7415" w:rsidRDefault="005328F5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6E648A" w:rsidRPr="00EB7415" w:rsidTr="006E648A">
        <w:trPr>
          <w:trHeight w:val="201"/>
        </w:trPr>
        <w:tc>
          <w:tcPr>
            <w:tcW w:w="12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E648A" w:rsidRPr="00EB7415" w:rsidRDefault="006E648A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6E648A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МДК 02.02 Товароведение, оценка качества и основы экспертизы продовольственных товаров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48A" w:rsidRPr="00FC7FB3" w:rsidRDefault="00FC7FB3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b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b/>
                <w:sz w:val="22"/>
                <w:szCs w:val="22"/>
                <w:lang w:eastAsia="zh-CN"/>
              </w:rPr>
              <w:t>82/84</w:t>
            </w:r>
          </w:p>
        </w:tc>
      </w:tr>
      <w:tr w:rsidR="008E3CED" w:rsidRPr="00EB7415" w:rsidTr="00745463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E3CED" w:rsidRPr="00207CCB" w:rsidRDefault="008E3CED" w:rsidP="008E3CED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8E3CED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Тема 1.1. </w:t>
            </w:r>
            <w:r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Товароведная характеристика  и оценка </w:t>
            </w:r>
            <w:r w:rsidRPr="008E3CED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качества зерномучных товаров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CED" w:rsidRPr="00EB7415" w:rsidRDefault="008E3CED" w:rsidP="008E3CED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Содержание.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Товароведная характеристика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зерномучных товаров: классификация ассортимента, особенности строения зерна, химический состав, потребительские свойства и показатели качества, основные этапы производства, сроки и условия хранения, транспортирования и особенности маркировки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.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CED" w:rsidRPr="00EB7415" w:rsidRDefault="00FC7FB3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10</w:t>
            </w:r>
          </w:p>
        </w:tc>
      </w:tr>
      <w:tr w:rsidR="008E3CED" w:rsidRPr="00EB7415" w:rsidTr="00745463">
        <w:trPr>
          <w:trHeight w:val="299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E3CED" w:rsidRPr="00207CCB" w:rsidRDefault="008E3CED" w:rsidP="00EB741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CED" w:rsidRPr="00EB7415" w:rsidRDefault="008E3CED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Оценка качества зерномучных товаров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CED" w:rsidRPr="00EB7415" w:rsidRDefault="00FC7FB3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12</w:t>
            </w:r>
          </w:p>
        </w:tc>
      </w:tr>
      <w:tr w:rsidR="008E3CED" w:rsidRPr="00EB7415" w:rsidTr="00745463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E3CED" w:rsidRPr="00207CCB" w:rsidRDefault="008E3CED" w:rsidP="008E3CED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8E3CED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Тема 1.</w:t>
            </w:r>
            <w:r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2</w:t>
            </w:r>
            <w:r w:rsidRPr="008E3CED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. Товароведная характеристика  и оценка качества </w:t>
            </w:r>
            <w:r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свежих и переработанных плодов и овощей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CED" w:rsidRPr="00EB7415" w:rsidRDefault="008E3CED" w:rsidP="006463DB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Содержание.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Т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овароведная характеристика свежих и переработанных плодов и овощей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: классификация ассортимента, особенности строения, химический состав, потребительские свойства и показатели качества, основные этапы производства, сроки и условия хранения, транспортирования и особенности маркировки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.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CED" w:rsidRPr="00EB7415" w:rsidRDefault="00FC7FB3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10</w:t>
            </w:r>
          </w:p>
        </w:tc>
      </w:tr>
      <w:tr w:rsidR="008E3CED" w:rsidRPr="00EB7415" w:rsidTr="00745463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E3CED" w:rsidRPr="00207CCB" w:rsidRDefault="008E3CED" w:rsidP="00EB741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CED" w:rsidRPr="00EB7415" w:rsidRDefault="008E3CED" w:rsidP="008E3CED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Оценка качества 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свежих и переработанных плодов и овощей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CED" w:rsidRPr="00EB7415" w:rsidRDefault="00FC7FB3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12</w:t>
            </w:r>
          </w:p>
        </w:tc>
      </w:tr>
    </w:tbl>
    <w:p w:rsidR="008E3CED" w:rsidRDefault="008E3CED">
      <w:r>
        <w:br w:type="page"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69"/>
        <w:gridCol w:w="9330"/>
        <w:gridCol w:w="2415"/>
      </w:tblGrid>
      <w:tr w:rsidR="008E3CED" w:rsidRPr="00EB7415" w:rsidTr="00745463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E3CED" w:rsidRPr="00207CCB" w:rsidRDefault="008E3CED" w:rsidP="00FD7A11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8E3CED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lastRenderedPageBreak/>
              <w:t>Тема 1.</w:t>
            </w:r>
            <w:r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3</w:t>
            </w:r>
            <w:r w:rsidRPr="008E3CED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. Товароведная характеристика  и оценка качества </w:t>
            </w:r>
            <w:r w:rsidR="00FD7A11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сахара, крахмала, меда</w:t>
            </w:r>
            <w:r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CED" w:rsidRPr="00EB7415" w:rsidRDefault="008E3CED" w:rsidP="00FD7A11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Содержание.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Т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овароведная характеристика сахара, крахмала, меда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: классификация ассортимента, химический состав, потребительские свойства и показатели качества, основные этапы производства, сроки и условия хранения, транспортирования и особенности маркировки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.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CED" w:rsidRPr="00EB7415" w:rsidRDefault="00FC7FB3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8E3CED" w:rsidRPr="00EB7415" w:rsidTr="00745463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E3CED" w:rsidRPr="00207CCB" w:rsidRDefault="008E3CED" w:rsidP="00EB741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CED" w:rsidRPr="00EB7415" w:rsidRDefault="008E3CED" w:rsidP="008E3CED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Оценка качества 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сахара, крахмала, меда и кондитерских изделий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CED" w:rsidRPr="00EB7415" w:rsidRDefault="00FC7FB3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FD7A11" w:rsidRPr="00EB7415" w:rsidTr="00745463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D7A11" w:rsidRPr="00FD7A11" w:rsidRDefault="00FD7A11" w:rsidP="00FD7A11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FD7A11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Тема 1.4. Товароведная характеристика  и оценка качества </w:t>
            </w:r>
            <w:r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кондитерских изделий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A11" w:rsidRPr="008E3CED" w:rsidRDefault="00FD7A11" w:rsidP="00FD7A11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Содержание.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Т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овароведная характеристика кондитерских изделий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: классификация ассортимента, химический состав, потребительские свойства и показатели качества, основные этапы производства, сроки и условия хранения, транспортирования и особенности маркировки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.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7A11" w:rsidRPr="00EB7415" w:rsidRDefault="00FC7FB3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8</w:t>
            </w:r>
          </w:p>
        </w:tc>
      </w:tr>
      <w:tr w:rsidR="00FD7A11" w:rsidRPr="00EB7415" w:rsidTr="00753852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D7A11" w:rsidRPr="008E3CED" w:rsidRDefault="00FD7A11" w:rsidP="008E3CED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A11" w:rsidRPr="008E3CED" w:rsidRDefault="00FD7A11" w:rsidP="00FD7A11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Оценка качества 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кондитерских изделий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7A11" w:rsidRPr="00EB7415" w:rsidRDefault="00FC7FB3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8</w:t>
            </w:r>
          </w:p>
        </w:tc>
      </w:tr>
      <w:tr w:rsidR="006463DB" w:rsidRPr="00EB7415" w:rsidTr="00745463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463DB" w:rsidRPr="00207CCB" w:rsidRDefault="006463DB" w:rsidP="00FD7A11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8E3CED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Тема 1.</w:t>
            </w:r>
            <w:r w:rsidR="00FD7A11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5</w:t>
            </w:r>
            <w:r w:rsidRPr="008E3CED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. Товароведная характеристика  и оценка качества </w:t>
            </w:r>
            <w:r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вкусовых товаров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3DB" w:rsidRPr="00EB7415" w:rsidRDefault="006463DB" w:rsidP="006463DB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Содержание.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Т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овароведная характеристика вкусовых товаров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: классификация ассортимента, химический состав, потребительские свойства и показатели качества, основные этапы производства, сроки и условия хранения, транспортирования и особенности маркировки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.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3DB" w:rsidRPr="00EB7415" w:rsidRDefault="00FC7FB3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12</w:t>
            </w:r>
          </w:p>
        </w:tc>
      </w:tr>
      <w:tr w:rsidR="006463DB" w:rsidRPr="00EB7415" w:rsidTr="00745463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63DB" w:rsidRPr="00207CCB" w:rsidRDefault="006463DB" w:rsidP="00EB741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3DB" w:rsidRPr="00EB7415" w:rsidRDefault="006463DB" w:rsidP="006463DB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Оценка качества 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вкусовых товаров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3DB" w:rsidRPr="00EB7415" w:rsidRDefault="00FC7FB3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8</w:t>
            </w:r>
          </w:p>
        </w:tc>
      </w:tr>
      <w:tr w:rsidR="006463DB" w:rsidRPr="00EB7415" w:rsidTr="00745463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463DB" w:rsidRPr="00207CCB" w:rsidRDefault="006463DB" w:rsidP="00FD7A11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6463DB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Тема 1.</w:t>
            </w:r>
            <w:r w:rsidR="00FD7A11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6</w:t>
            </w:r>
            <w:r w:rsidRPr="006463DB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. Товароведная характеристика  и оценка качества </w:t>
            </w:r>
            <w:r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молочной продукции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3DB" w:rsidRPr="00EB7415" w:rsidRDefault="006463DB" w:rsidP="006463DB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Содержание.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Т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овароведная характеристика молочной продукции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: классификация ассортимента, химический состав, потребительские свойства и показатели качества, основные этапы производства, сроки и условия хранения, транспортирования и особенности маркировки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.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3DB" w:rsidRPr="00EB7415" w:rsidRDefault="00FC7FB3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8</w:t>
            </w:r>
          </w:p>
        </w:tc>
      </w:tr>
      <w:tr w:rsidR="006463DB" w:rsidRPr="00EB7415" w:rsidTr="006463DB">
        <w:trPr>
          <w:trHeight w:val="461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63DB" w:rsidRPr="00207CCB" w:rsidRDefault="006463DB" w:rsidP="00EB741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3DB" w:rsidRPr="00EB7415" w:rsidRDefault="006463DB" w:rsidP="006463DB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Оценка качества 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молочной продукции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3DB" w:rsidRPr="00EB7415" w:rsidRDefault="00FC7FB3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12</w:t>
            </w:r>
          </w:p>
        </w:tc>
      </w:tr>
    </w:tbl>
    <w:p w:rsidR="00FD7A11" w:rsidRDefault="00FD7A11">
      <w:r>
        <w:br w:type="page"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69"/>
        <w:gridCol w:w="9330"/>
        <w:gridCol w:w="2415"/>
      </w:tblGrid>
      <w:tr w:rsidR="00667AC1" w:rsidRPr="00EB7415" w:rsidTr="00745463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67AC1" w:rsidRPr="00207CCB" w:rsidRDefault="00667AC1" w:rsidP="00FD7A11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667AC1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lastRenderedPageBreak/>
              <w:t>Тема 1.</w:t>
            </w:r>
            <w:r w:rsidR="00FD7A11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7</w:t>
            </w:r>
            <w:r w:rsidRPr="00667AC1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 Товароведная характеристика  и оценка </w:t>
            </w:r>
            <w:r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масложировой</w:t>
            </w:r>
            <w:r w:rsidRPr="00667AC1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 продукции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AC1" w:rsidRPr="00EB7415" w:rsidRDefault="00667AC1" w:rsidP="00667AC1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Содержание.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Т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овароведная характеристика масложировой продукции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: классификация ассортимента, химический состав, потребительские свойства и показатели качества, основные этапы производства, сроки и условия хранения, транспортирования и особенности маркировки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.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AC1" w:rsidRPr="00EB7415" w:rsidRDefault="00FC7FB3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667AC1" w:rsidRPr="00EB7415" w:rsidTr="00745463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67AC1" w:rsidRPr="00207CCB" w:rsidRDefault="00667AC1" w:rsidP="00EB741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AC1" w:rsidRPr="00EB7415" w:rsidRDefault="00667AC1" w:rsidP="00667AC1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Оценка качества 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масложировой продукции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AC1" w:rsidRPr="00EB7415" w:rsidRDefault="00FC7FB3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667AC1" w:rsidRPr="00EB7415" w:rsidTr="00745463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67AC1" w:rsidRPr="00207CCB" w:rsidRDefault="00667AC1" w:rsidP="00FD7A11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667AC1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Тема 1.</w:t>
            </w:r>
            <w:r w:rsidR="00FD7A11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8</w:t>
            </w:r>
            <w:r w:rsidRPr="00667AC1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. Товароведная характеристика  и оценка </w:t>
            </w:r>
            <w:r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мясной</w:t>
            </w:r>
            <w:r w:rsidRPr="00667AC1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 продукции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AC1" w:rsidRPr="00EB7415" w:rsidRDefault="00667AC1" w:rsidP="00667AC1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Содержание.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Т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овароведная характеристика мясной продукции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: классификация ассортимента, химический состав, потребительские свойства и показатели качества, основные этапы производства, сроки и условия хранения, транспортирования и особенности маркировки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.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AC1" w:rsidRPr="00EB7415" w:rsidRDefault="00FC7FB3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8</w:t>
            </w:r>
          </w:p>
        </w:tc>
      </w:tr>
      <w:tr w:rsidR="00667AC1" w:rsidRPr="00EB7415" w:rsidTr="00745463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67AC1" w:rsidRPr="00207CCB" w:rsidRDefault="00667AC1" w:rsidP="00667AC1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AC1" w:rsidRPr="00EB7415" w:rsidRDefault="00667AC1" w:rsidP="00667AC1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Оценка качества 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мясной продукции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AC1" w:rsidRPr="00EB7415" w:rsidRDefault="00FC7FB3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12</w:t>
            </w:r>
          </w:p>
        </w:tc>
      </w:tr>
      <w:tr w:rsidR="00667AC1" w:rsidRPr="00EB7415" w:rsidTr="00745463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67AC1" w:rsidRPr="00207CCB" w:rsidRDefault="00667AC1" w:rsidP="00FD7A11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667AC1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Тема 1.</w:t>
            </w:r>
            <w:r w:rsidR="00FD7A11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9</w:t>
            </w:r>
            <w:r w:rsidRPr="00667AC1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. Товароведная характеристика  и оценка </w:t>
            </w:r>
            <w:r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рыбных товаров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AC1" w:rsidRPr="00EB7415" w:rsidRDefault="00667AC1" w:rsidP="00667AC1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Содержание.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Т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овароведная характеристика рыбных товаров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: классификация ассортимента, химический состав, потребительские свойства и показатели качества, основные этапы производства, сроки и условия хранения, транспортирования и особенности маркировки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.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AC1" w:rsidRPr="00EB7415" w:rsidRDefault="00FC7FB3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8</w:t>
            </w:r>
          </w:p>
        </w:tc>
      </w:tr>
      <w:tr w:rsidR="00667AC1" w:rsidRPr="00EB7415" w:rsidTr="00745463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67AC1" w:rsidRPr="00207CCB" w:rsidRDefault="00667AC1" w:rsidP="00EB741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AC1" w:rsidRPr="00EB7415" w:rsidRDefault="00667AC1" w:rsidP="00667AC1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Оценка качества 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рыбных товаров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AC1" w:rsidRPr="00EB7415" w:rsidRDefault="00FC7FB3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8</w:t>
            </w:r>
          </w:p>
        </w:tc>
      </w:tr>
      <w:tr w:rsidR="00667AC1" w:rsidRPr="00EB7415" w:rsidTr="00745463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67AC1" w:rsidRPr="00207CCB" w:rsidRDefault="00667AC1" w:rsidP="00FD7A11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667AC1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Тема 1.</w:t>
            </w:r>
            <w:r w:rsidR="00FD7A11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10</w:t>
            </w:r>
            <w:r w:rsidRPr="00667AC1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. Товароведная характеристика  и оценка </w:t>
            </w:r>
            <w:r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мяса птицы и яиц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AC1" w:rsidRPr="00EB7415" w:rsidRDefault="00667AC1" w:rsidP="00667AC1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Содержание.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Т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овароведная характеристика мяса птицы и яиц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: классификация ассортимента, химический состав, потребительские свойства и показатели качества, основные этапы производства, сроки и условия хранения, транспортирования и особенности маркировки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.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AC1" w:rsidRPr="00EB7415" w:rsidRDefault="00FC7FB3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667AC1" w:rsidRPr="00EB7415" w:rsidTr="00667AC1">
        <w:trPr>
          <w:trHeight w:val="461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67AC1" w:rsidRPr="00207CCB" w:rsidRDefault="00667AC1" w:rsidP="00EB741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AC1" w:rsidRPr="00EB7415" w:rsidRDefault="00667AC1" w:rsidP="00667AC1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Оценка качества 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мяса птицы и яиц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AC1" w:rsidRPr="00EB7415" w:rsidRDefault="00FC7FB3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</w:tbl>
    <w:p w:rsidR="00FD7A11" w:rsidRDefault="00FD7A11">
      <w:r>
        <w:br w:type="page"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69"/>
        <w:gridCol w:w="9330"/>
        <w:gridCol w:w="2415"/>
      </w:tblGrid>
      <w:tr w:rsidR="00FC7FB3" w:rsidRPr="00EB7415" w:rsidTr="00FC7FB3">
        <w:trPr>
          <w:trHeight w:val="141"/>
        </w:trPr>
        <w:tc>
          <w:tcPr>
            <w:tcW w:w="12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EB7415" w:rsidRDefault="00597AC9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lastRenderedPageBreak/>
              <w:t>МДК 02.03</w:t>
            </w:r>
            <w:r w:rsidR="00FC7FB3" w:rsidRPr="00FC7FB3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Товароведение, оценка качества и основы экспертизы непродовольственных товаров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FC7FB3" w:rsidRDefault="00FC7FB3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b/>
                <w:sz w:val="22"/>
                <w:szCs w:val="22"/>
                <w:lang w:eastAsia="zh-CN"/>
              </w:rPr>
            </w:pPr>
            <w:r w:rsidRPr="00FC7FB3">
              <w:rPr>
                <w:rFonts w:ascii="Calibri" w:eastAsia="Calibri" w:hAnsi="Calibri" w:cs="Times New Roman"/>
                <w:b/>
                <w:sz w:val="22"/>
                <w:szCs w:val="22"/>
                <w:lang w:eastAsia="zh-CN"/>
              </w:rPr>
              <w:t>78/88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F64B7C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Тема 1.1. Товароведная характеристика и оценка текстильных товаров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Содержание.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>Товароведная характеристика текстильных товаров: классификация ассортимента, ф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акторы, формирующие качество;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потребительские свойства и показатели качества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, особенности хранения, транспортирования и маркировки. 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10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207CCB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Оценка качества 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текстильных товаров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12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207CCB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Тема 1.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>2</w:t>
            </w: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 xml:space="preserve">. Товароведная характеристика и оценка 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 xml:space="preserve">одежных </w:t>
            </w: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товаров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Содержание.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>Товароведная характеристика одежных товаров: классификация ассортимента, ф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акторы, формирующие качество;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потребительские свойства и показатели качества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, особенности хранения, транспортирования и маркировки. 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8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207CCB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Оценка качества 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одежных товаров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8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207CCB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Тема 1.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>3</w:t>
            </w: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 xml:space="preserve">. Товароведная характеристика и оценка 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 xml:space="preserve">обувных </w:t>
            </w: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товаров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Содержание.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>Товароведная характеристика обувных товаров: классификация ассортимента, ф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акторы, формирующие качество;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потребительские свойства и показатели качества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, особенности хранения, транспортирования и маркировки. 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8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207CCB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Оценка качества 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обувных товаров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10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207CCB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Тема 1.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>4</w:t>
            </w: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 xml:space="preserve">. Товароведная характеристика и оценка 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 xml:space="preserve">пушно-меховых </w:t>
            </w: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товаров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Содержание.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>Товароведная характеристика пушно-меховых товаров: классификация ассортимента, ф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акторы, формирующие качество;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потребительские свойства и показатели качества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, особенности хранения, транспортирования и маркировки. 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6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207CCB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Оценка качества 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пушно-меховых товаров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6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207CCB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lastRenderedPageBreak/>
              <w:t>Тема 1.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>5</w:t>
            </w: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 xml:space="preserve">. Товароведная характеристика и оценка 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 xml:space="preserve">парфюмерно-косметических </w:t>
            </w: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товаров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Содержание.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>Товароведная характеристика парфюмерно-косметических товаров: классификация ассортимента, ф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акторы, формирующие качество;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потребительские свойства и показатели качества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, особенности хранения, транспортирования и маркировки. 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6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207CCB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Оценка качества 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парфюмерно-косметических товаров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207CCB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Тема 1.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>6</w:t>
            </w: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 xml:space="preserve">. Товароведная характеристика и оценка 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 xml:space="preserve">галантерейных </w:t>
            </w: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товаров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Содержание.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>Товароведная характеристика галантерейных товаров: классификация ассортимента, ф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акторы, формирующие качество;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потребительские свойства и показатели качества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, особенности хранения, транспортирования и маркировки. 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207CCB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Оценка качества 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галантерейных товаров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207CCB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Тема 1.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>7</w:t>
            </w: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. Товароведная характеристика и оценка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 xml:space="preserve"> товаров из пластмасс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Содержание.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>Товароведная характеристика товаров из пластмасс: классификация ассортимента, ф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акторы, формирующие качество;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потребительские свойства и показатели качества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, особенности хранения, транспортирования и маркировки. 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207CCB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Оценка качества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товаров из пластмасс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207CCB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Тема 1.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>8</w:t>
            </w: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. Товароведная характеристика и оценка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 xml:space="preserve"> силикатных товаров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Содержание.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>Товароведная характеристика силикатных товаров: классификация ассортимента, ф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акторы, формирующие качество;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потребительские свойства и показатели качества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, особенности хранения, транспортирования и маркировки. 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207CCB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Оценка качества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силикатных товаров 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8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D66A2E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D66A2E">
              <w:rPr>
                <w:rFonts w:eastAsia="Times New Roman" w:cs="Times New Roman"/>
                <w:b/>
                <w:bCs/>
                <w:sz w:val="24"/>
                <w:lang w:eastAsia="en-US"/>
              </w:rPr>
              <w:lastRenderedPageBreak/>
              <w:t>Тема 1.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>9</w:t>
            </w:r>
            <w:r w:rsidRPr="00D66A2E">
              <w:rPr>
                <w:rFonts w:eastAsia="Times New Roman" w:cs="Times New Roman"/>
                <w:b/>
                <w:bCs/>
                <w:sz w:val="24"/>
                <w:lang w:eastAsia="en-US"/>
              </w:rPr>
              <w:t xml:space="preserve">. Товароведная характеристика и оценка </w:t>
            </w:r>
            <w:proofErr w:type="spellStart"/>
            <w:r w:rsidRPr="00D66A2E">
              <w:rPr>
                <w:rFonts w:eastAsia="Times New Roman" w:cs="Times New Roman"/>
                <w:b/>
                <w:bCs/>
                <w:sz w:val="24"/>
                <w:lang w:eastAsia="en-US"/>
              </w:rPr>
              <w:t>металлохозяйственных</w:t>
            </w:r>
            <w:proofErr w:type="spellEnd"/>
            <w:r w:rsidRPr="00D66A2E">
              <w:rPr>
                <w:rFonts w:eastAsia="Times New Roman" w:cs="Times New Roman"/>
                <w:b/>
                <w:bCs/>
                <w:sz w:val="24"/>
                <w:lang w:eastAsia="en-US"/>
              </w:rPr>
              <w:t xml:space="preserve"> товаров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Содержание.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Товароведная характеристика </w:t>
            </w:r>
            <w:proofErr w:type="spellStart"/>
            <w:r>
              <w:rPr>
                <w:rFonts w:eastAsia="Times New Roman" w:cs="Times New Roman"/>
                <w:sz w:val="24"/>
                <w:lang w:eastAsia="en-US"/>
              </w:rPr>
              <w:t>металлохозяйственных</w:t>
            </w:r>
            <w:proofErr w:type="spellEnd"/>
            <w:r>
              <w:rPr>
                <w:rFonts w:eastAsia="Times New Roman" w:cs="Times New Roman"/>
                <w:sz w:val="24"/>
                <w:lang w:eastAsia="en-US"/>
              </w:rPr>
              <w:t xml:space="preserve"> товаров: классификация ассортимента, ф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акторы, формирующие качество;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потребительские свойства и показатели качества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, особенности хранения, транспортирования и маркировки. 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207CCB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Оценка качества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proofErr w:type="spellStart"/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металлохозяйственных</w:t>
            </w:r>
            <w:proofErr w:type="spellEnd"/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товаров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207CCB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D66A2E">
              <w:rPr>
                <w:rFonts w:eastAsia="Times New Roman" w:cs="Times New Roman"/>
                <w:b/>
                <w:bCs/>
                <w:sz w:val="24"/>
                <w:lang w:eastAsia="en-US"/>
              </w:rPr>
              <w:t>Тема 1.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>10</w:t>
            </w:r>
            <w:r w:rsidRPr="00D66A2E">
              <w:rPr>
                <w:rFonts w:eastAsia="Times New Roman" w:cs="Times New Roman"/>
                <w:b/>
                <w:bCs/>
                <w:sz w:val="24"/>
                <w:lang w:eastAsia="en-US"/>
              </w:rPr>
              <w:t>. Товароведная характеристика и оценка товаров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 xml:space="preserve"> бытовой химии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Содержание.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>Товароведная характеристика товаров бытовой химии: классификация ассортимента, ф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акторы, формирующие качество;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потребительские свойства и показатели качества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, особенности хранения, транспортирования и маркировки. 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6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207CCB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Оценка качества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товаров бытовой химии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8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207CCB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D66A2E">
              <w:rPr>
                <w:rFonts w:eastAsia="Times New Roman" w:cs="Times New Roman"/>
                <w:b/>
                <w:bCs/>
                <w:sz w:val="24"/>
                <w:lang w:eastAsia="en-US"/>
              </w:rPr>
              <w:t>Тема 1.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>11</w:t>
            </w:r>
            <w:r w:rsidRPr="00D66A2E">
              <w:rPr>
                <w:rFonts w:eastAsia="Times New Roman" w:cs="Times New Roman"/>
                <w:b/>
                <w:bCs/>
                <w:sz w:val="24"/>
                <w:lang w:eastAsia="en-US"/>
              </w:rPr>
              <w:t xml:space="preserve">. Товароведная характеристика и оценка 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>электробытовых товаров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Содержание.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>Товароведная характеристика электробытовых товаров: классификация ассортимента, ф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акторы, формирующие качество;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потребительские свойства и показатели качества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, особенности хранения, транспортирования и маркировки. 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207CCB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Оценка качества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электробытовых товаров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207CCB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D66A2E">
              <w:rPr>
                <w:rFonts w:eastAsia="Times New Roman" w:cs="Times New Roman"/>
                <w:b/>
                <w:bCs/>
                <w:sz w:val="24"/>
                <w:lang w:eastAsia="en-US"/>
              </w:rPr>
              <w:t>Тема 1.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>12</w:t>
            </w:r>
            <w:r w:rsidRPr="00D66A2E">
              <w:rPr>
                <w:rFonts w:eastAsia="Times New Roman" w:cs="Times New Roman"/>
                <w:b/>
                <w:bCs/>
                <w:sz w:val="24"/>
                <w:lang w:eastAsia="en-US"/>
              </w:rPr>
              <w:t>. Товароведная характеристика и оценка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 xml:space="preserve"> строительных товаров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8E3CED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Содержание.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>Товароведная характеристика строительных товаров: классификация ассортимента, ф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акторы, формирующие качество;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потребительские свойства и показатели качества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, особенности хранения, транспортирования и маркировки. 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FC7FB3" w:rsidRPr="00EB7415" w:rsidTr="00753852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7FB3" w:rsidRPr="00207CCB" w:rsidRDefault="00FC7FB3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FB3" w:rsidRPr="008E3CED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Оценка качества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строительных товаров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FB3" w:rsidRPr="00EB7415" w:rsidRDefault="00FC7FB3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753852" w:rsidRPr="00EB7415" w:rsidTr="00753852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53852" w:rsidRPr="00207CCB" w:rsidRDefault="00753852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D66A2E">
              <w:rPr>
                <w:rFonts w:eastAsia="Times New Roman" w:cs="Times New Roman"/>
                <w:b/>
                <w:bCs/>
                <w:sz w:val="24"/>
                <w:lang w:eastAsia="en-US"/>
              </w:rPr>
              <w:lastRenderedPageBreak/>
              <w:t>Тема 1.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>13</w:t>
            </w:r>
            <w:r w:rsidRPr="00D66A2E">
              <w:rPr>
                <w:rFonts w:eastAsia="Times New Roman" w:cs="Times New Roman"/>
                <w:b/>
                <w:bCs/>
                <w:sz w:val="24"/>
                <w:lang w:eastAsia="en-US"/>
              </w:rPr>
              <w:t xml:space="preserve">. Товароведная характеристика и оценка 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>игрушек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852" w:rsidRPr="00EB7415" w:rsidRDefault="00753852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Содержание.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>Товароведная характеристика игрушек: классификация ассортимента, ф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акторы, формирующие качество;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потребительские свойства и показатели качества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, особенности хранения, транспортирования и маркировки. 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3852" w:rsidRPr="00EB7415" w:rsidRDefault="00753852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753852" w:rsidRPr="00EB7415" w:rsidTr="00753852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3852" w:rsidRPr="00207CCB" w:rsidRDefault="00753852" w:rsidP="00753852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852" w:rsidRPr="00EB7415" w:rsidRDefault="00753852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Оценка качества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игрушек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3852" w:rsidRPr="00EB7415" w:rsidRDefault="00753852" w:rsidP="00753852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9766FE" w:rsidRPr="00EB7415" w:rsidTr="00E87FAF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9766FE" w:rsidRPr="00207CCB" w:rsidRDefault="009766FE" w:rsidP="00E87FAF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D66A2E">
              <w:rPr>
                <w:rFonts w:eastAsia="Times New Roman" w:cs="Times New Roman"/>
                <w:b/>
                <w:bCs/>
                <w:sz w:val="24"/>
                <w:lang w:eastAsia="en-US"/>
              </w:rPr>
              <w:t>Тема 1.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>14</w:t>
            </w:r>
            <w:r w:rsidRPr="00D66A2E">
              <w:rPr>
                <w:rFonts w:eastAsia="Times New Roman" w:cs="Times New Roman"/>
                <w:b/>
                <w:bCs/>
                <w:sz w:val="24"/>
                <w:lang w:eastAsia="en-US"/>
              </w:rPr>
              <w:t xml:space="preserve">. Товароведная характеристика и оценка 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>ювелирных товаров и часов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6FE" w:rsidRPr="00EB7415" w:rsidRDefault="009766FE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Содержание.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>Товароведная характеристика ювелирных товаров и часов: классификация ассортимента, ф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акторы, формирующие качество;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потребительские свойства и показатели качества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, особенности хранения, транспортирования и маркировки. 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66FE" w:rsidRPr="00EB7415" w:rsidRDefault="009766FE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9766FE" w:rsidRPr="00EB7415" w:rsidTr="00E87FAF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66FE" w:rsidRPr="00207CCB" w:rsidRDefault="009766FE" w:rsidP="00E87FAF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6FE" w:rsidRPr="00EB7415" w:rsidRDefault="009766FE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Оценка качества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ювелирных товаров и часов по органолептическим 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66FE" w:rsidRPr="00EB7415" w:rsidRDefault="009766FE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9766FE" w:rsidRPr="00EB7415" w:rsidTr="00E87FAF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9766FE" w:rsidRPr="00207CCB" w:rsidRDefault="009766FE" w:rsidP="00E87FAF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D66A2E">
              <w:rPr>
                <w:rFonts w:eastAsia="Times New Roman" w:cs="Times New Roman"/>
                <w:b/>
                <w:bCs/>
                <w:sz w:val="24"/>
                <w:lang w:eastAsia="en-US"/>
              </w:rPr>
              <w:t>Тема 1.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>15</w:t>
            </w:r>
            <w:r w:rsidRPr="00D66A2E">
              <w:rPr>
                <w:rFonts w:eastAsia="Times New Roman" w:cs="Times New Roman"/>
                <w:b/>
                <w:bCs/>
                <w:sz w:val="24"/>
                <w:lang w:eastAsia="en-US"/>
              </w:rPr>
              <w:t>. Товароведная характеристика и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 xml:space="preserve"> оценка товаров народных художественных промыслов и сувениров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6FE" w:rsidRPr="00EB7415" w:rsidRDefault="009766FE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Содержание.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>Товароведная характеристика товаров народных художественных промыслов и сувениров: классификация ассортимента, ф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акторы, формирующие качество;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потребительские свойства и показатели качества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, особенности хранения, транспортирования и маркировки. 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66FE" w:rsidRPr="00EB7415" w:rsidRDefault="009766FE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9766FE" w:rsidRPr="00EB7415" w:rsidTr="00E87FAF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66FE" w:rsidRPr="00207CCB" w:rsidRDefault="009766FE" w:rsidP="00E87FAF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6FE" w:rsidRPr="00EB7415" w:rsidRDefault="009766FE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Оценка качества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товаров народных художественных промыслов и сувениров по органолептическим 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66FE" w:rsidRPr="00EB7415" w:rsidRDefault="009766FE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9766FE" w:rsidRPr="00EB7415" w:rsidTr="00E87FAF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9766FE" w:rsidRPr="00207CCB" w:rsidRDefault="009766FE" w:rsidP="00E87FAF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D66A2E">
              <w:rPr>
                <w:rFonts w:eastAsia="Times New Roman" w:cs="Times New Roman"/>
                <w:b/>
                <w:bCs/>
                <w:sz w:val="24"/>
                <w:lang w:eastAsia="en-US"/>
              </w:rPr>
              <w:t>Тема 1.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>16</w:t>
            </w:r>
            <w:r w:rsidRPr="00D66A2E">
              <w:rPr>
                <w:rFonts w:eastAsia="Times New Roman" w:cs="Times New Roman"/>
                <w:b/>
                <w:bCs/>
                <w:sz w:val="24"/>
                <w:lang w:eastAsia="en-US"/>
              </w:rPr>
              <w:t>. Товароведная характеристика и</w:t>
            </w:r>
            <w:r>
              <w:rPr>
                <w:rFonts w:eastAsia="Times New Roman" w:cs="Times New Roman"/>
                <w:b/>
                <w:bCs/>
                <w:sz w:val="24"/>
                <w:lang w:eastAsia="en-US"/>
              </w:rPr>
              <w:t xml:space="preserve"> оценка школьно-письменных товаров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6FE" w:rsidRPr="00EB7415" w:rsidRDefault="009766FE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F64B7C">
              <w:rPr>
                <w:rFonts w:eastAsia="Times New Roman" w:cs="Times New Roman"/>
                <w:b/>
                <w:bCs/>
                <w:sz w:val="24"/>
                <w:lang w:eastAsia="en-US"/>
              </w:rPr>
              <w:t>Содержание.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eastAsia="Times New Roman" w:cs="Times New Roman"/>
                <w:sz w:val="24"/>
                <w:lang w:eastAsia="en-US"/>
              </w:rPr>
              <w:t>Товароведная характеристика школьно-письменных товаров: классификация ассортимента, ф</w:t>
            </w:r>
            <w:r w:rsidRPr="00F64B7C">
              <w:rPr>
                <w:rFonts w:eastAsia="Times New Roman" w:cs="Times New Roman"/>
                <w:sz w:val="24"/>
                <w:lang w:eastAsia="en-US"/>
              </w:rPr>
              <w:t xml:space="preserve">акторы, формирующие качество;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потребительские свойства и показатели качества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, особенности хранения, транспортирования и маркировки. Порядок отбора проб;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номенклатура показателей</w:t>
            </w:r>
            <w:r>
              <w:rPr>
                <w:rFonts w:eastAsia="Times New Roman" w:cs="Times New Roman"/>
                <w:sz w:val="24"/>
                <w:lang w:eastAsia="en-US"/>
              </w:rPr>
              <w:t xml:space="preserve"> качества, </w:t>
            </w:r>
            <w:r w:rsidRPr="008E3CED">
              <w:rPr>
                <w:rFonts w:eastAsia="Times New Roman" w:cs="Times New Roman"/>
                <w:sz w:val="24"/>
                <w:lang w:eastAsia="en-US"/>
              </w:rPr>
              <w:t>методы оценки качества, градация продукции по качеству, дефекты и причины их возникновения; органолептические методы диагностирования дефектов</w:t>
            </w:r>
            <w:r>
              <w:rPr>
                <w:rFonts w:eastAsia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66FE" w:rsidRPr="00EB7415" w:rsidRDefault="009766FE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9766FE" w:rsidRPr="00EB7415" w:rsidTr="00E87FAF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66FE" w:rsidRPr="00207CCB" w:rsidRDefault="009766FE" w:rsidP="00E87FAF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6FE" w:rsidRPr="00EB7415" w:rsidRDefault="009766FE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E3CED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8E3CED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Оценка качества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школьно-письменных товаров по органолептическим и физико-химическим показателям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66FE" w:rsidRPr="00EB7415" w:rsidRDefault="009766FE" w:rsidP="00E87FAF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9766FE" w:rsidRPr="00EB7415" w:rsidTr="00745463">
        <w:trPr>
          <w:trHeight w:val="547"/>
        </w:trPr>
        <w:tc>
          <w:tcPr>
            <w:tcW w:w="12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66FE" w:rsidRPr="00646F47" w:rsidRDefault="009766FE" w:rsidP="00646F4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  <w:r w:rsidRPr="00646F47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lastRenderedPageBreak/>
              <w:t xml:space="preserve">Курсовой проект (работа) </w:t>
            </w:r>
          </w:p>
          <w:p w:rsidR="009766FE" w:rsidRPr="00646F47" w:rsidRDefault="009766FE" w:rsidP="00646F4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</w:pPr>
            <w:r w:rsidRPr="00646F47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Тематика курсовых проектов (работ)</w:t>
            </w:r>
            <w:r w:rsidRPr="00646F47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</w:p>
          <w:p w:rsidR="009766FE" w:rsidRPr="00E778E2" w:rsidRDefault="009766FE" w:rsidP="00E778E2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szCs w:val="22"/>
                <w:vertAlign w:val="superscript"/>
                <w:lang w:eastAsia="en-US"/>
              </w:rPr>
            </w:pPr>
            <w:r w:rsidRPr="000563E2">
              <w:rPr>
                <w:rFonts w:eastAsia="Times New Roman" w:cs="Times New Roman"/>
                <w:sz w:val="22"/>
                <w:szCs w:val="22"/>
                <w:lang w:eastAsia="en-US"/>
              </w:rPr>
              <w:t xml:space="preserve">1. </w:t>
            </w:r>
            <w:r w:rsidRPr="00E778E2">
              <w:rPr>
                <w:rFonts w:eastAsia="Times New Roman" w:cs="Times New Roman"/>
                <w:sz w:val="22"/>
                <w:szCs w:val="22"/>
                <w:lang w:eastAsia="en-US"/>
              </w:rPr>
              <w:t xml:space="preserve">Товароведная характеристика и оценка качества </w:t>
            </w:r>
            <w:r w:rsidRPr="00E778E2">
              <w:rPr>
                <w:rFonts w:eastAsia="Times New Roman" w:cs="Times New Roman"/>
                <w:i/>
                <w:sz w:val="22"/>
                <w:szCs w:val="22"/>
                <w:lang w:eastAsia="en-US"/>
              </w:rPr>
              <w:t>товара</w:t>
            </w:r>
            <w:r w:rsidRPr="00E778E2">
              <w:rPr>
                <w:rFonts w:eastAsia="Times New Roman" w:cs="Times New Roman"/>
                <w:sz w:val="22"/>
                <w:szCs w:val="22"/>
                <w:vertAlign w:val="superscript"/>
                <w:lang w:eastAsia="en-US"/>
              </w:rPr>
              <w:t>**</w:t>
            </w:r>
          </w:p>
          <w:p w:rsidR="009766FE" w:rsidRPr="00E778E2" w:rsidRDefault="009766FE" w:rsidP="00E778E2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szCs w:val="22"/>
                <w:lang w:eastAsia="en-US"/>
              </w:rPr>
            </w:pPr>
            <w:r w:rsidRPr="00E778E2">
              <w:rPr>
                <w:rFonts w:eastAsia="Times New Roman" w:cs="Times New Roman"/>
                <w:sz w:val="22"/>
                <w:szCs w:val="22"/>
                <w:lang w:eastAsia="en-US"/>
              </w:rPr>
              <w:t xml:space="preserve">2. Оценка качества </w:t>
            </w:r>
            <w:r w:rsidRPr="00E778E2">
              <w:rPr>
                <w:rFonts w:eastAsia="Times New Roman" w:cs="Times New Roman"/>
                <w:i/>
                <w:sz w:val="22"/>
                <w:szCs w:val="22"/>
                <w:lang w:eastAsia="en-US"/>
              </w:rPr>
              <w:t>товара</w:t>
            </w:r>
            <w:r w:rsidRPr="00E778E2">
              <w:rPr>
                <w:rFonts w:eastAsia="Times New Roman" w:cs="Times New Roman"/>
                <w:sz w:val="22"/>
                <w:szCs w:val="22"/>
                <w:vertAlign w:val="superscript"/>
                <w:lang w:eastAsia="en-US"/>
              </w:rPr>
              <w:t>**</w:t>
            </w:r>
            <w:r w:rsidRPr="00E778E2">
              <w:rPr>
                <w:rFonts w:eastAsia="Times New Roman" w:cs="Times New Roman"/>
                <w:sz w:val="22"/>
                <w:szCs w:val="22"/>
                <w:lang w:eastAsia="en-US"/>
              </w:rPr>
              <w:t xml:space="preserve"> </w:t>
            </w:r>
          </w:p>
          <w:p w:rsidR="009766FE" w:rsidRPr="00E778E2" w:rsidRDefault="009766FE" w:rsidP="00E778E2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szCs w:val="22"/>
                <w:vertAlign w:val="superscript"/>
                <w:lang w:eastAsia="en-US"/>
              </w:rPr>
            </w:pPr>
            <w:r w:rsidRPr="00E778E2">
              <w:rPr>
                <w:rFonts w:eastAsia="Times New Roman" w:cs="Times New Roman"/>
                <w:sz w:val="22"/>
                <w:szCs w:val="22"/>
                <w:lang w:eastAsia="en-US"/>
              </w:rPr>
              <w:t xml:space="preserve">3. Идентификация показателей маркировки и оценка качества </w:t>
            </w:r>
            <w:r w:rsidRPr="00E778E2">
              <w:rPr>
                <w:rFonts w:eastAsia="Times New Roman" w:cs="Times New Roman"/>
                <w:i/>
                <w:sz w:val="22"/>
                <w:szCs w:val="22"/>
                <w:lang w:eastAsia="en-US"/>
              </w:rPr>
              <w:t xml:space="preserve">товара </w:t>
            </w:r>
            <w:r w:rsidRPr="00E778E2">
              <w:rPr>
                <w:rFonts w:eastAsia="Times New Roman" w:cs="Times New Roman"/>
                <w:sz w:val="22"/>
                <w:szCs w:val="22"/>
                <w:vertAlign w:val="superscript"/>
                <w:lang w:eastAsia="en-US"/>
              </w:rPr>
              <w:t>**</w:t>
            </w:r>
          </w:p>
          <w:p w:rsidR="009766FE" w:rsidRPr="00E778E2" w:rsidRDefault="009766FE" w:rsidP="00E778E2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szCs w:val="22"/>
                <w:vertAlign w:val="superscript"/>
                <w:lang w:eastAsia="en-US"/>
              </w:rPr>
            </w:pPr>
            <w:r w:rsidRPr="00E778E2">
              <w:rPr>
                <w:rFonts w:eastAsia="Times New Roman" w:cs="Times New Roman"/>
                <w:sz w:val="22"/>
                <w:szCs w:val="22"/>
                <w:lang w:eastAsia="en-US"/>
              </w:rPr>
              <w:t>4. Сравнительная оценка качества товаров</w:t>
            </w:r>
            <w:r w:rsidRPr="00E778E2">
              <w:rPr>
                <w:rFonts w:eastAsia="Times New Roman" w:cs="Times New Roman"/>
                <w:sz w:val="22"/>
                <w:szCs w:val="22"/>
                <w:vertAlign w:val="superscript"/>
                <w:lang w:eastAsia="en-US"/>
              </w:rPr>
              <w:t>**</w:t>
            </w:r>
          </w:p>
          <w:p w:rsidR="009766FE" w:rsidRPr="00E778E2" w:rsidRDefault="009766FE" w:rsidP="00E778E2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rFonts w:eastAsia="Times New Roman" w:cs="Times New Roman"/>
                <w:sz w:val="22"/>
                <w:szCs w:val="22"/>
                <w:vertAlign w:val="superscript"/>
                <w:lang w:eastAsia="en-US"/>
              </w:rPr>
            </w:pPr>
            <w:r w:rsidRPr="00E778E2">
              <w:rPr>
                <w:rFonts w:eastAsia="Times New Roman" w:cs="Times New Roman"/>
                <w:sz w:val="22"/>
                <w:szCs w:val="22"/>
                <w:lang w:eastAsia="en-US"/>
              </w:rPr>
              <w:t>5. Факторы, обеспечивающие качество товара</w:t>
            </w:r>
            <w:r w:rsidRPr="00E778E2">
              <w:rPr>
                <w:rFonts w:eastAsia="Times New Roman" w:cs="Times New Roman"/>
                <w:sz w:val="22"/>
                <w:szCs w:val="22"/>
                <w:vertAlign w:val="superscript"/>
                <w:lang w:eastAsia="en-US"/>
              </w:rPr>
              <w:t>**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i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 xml:space="preserve">** -  </w:t>
            </w:r>
            <w:r w:rsidRPr="00E778E2">
              <w:rPr>
                <w:rFonts w:eastAsia="Times New Roman" w:cs="Times New Roman"/>
                <w:i/>
                <w:sz w:val="22"/>
                <w:szCs w:val="22"/>
              </w:rPr>
              <w:t>Перечень товарных групп для написания курсовой работы: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Непродовольственные товары: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1.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Товары из пластмасс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2.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Товары бытовой химии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3.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Силикатные товары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4.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</w:r>
            <w:proofErr w:type="spellStart"/>
            <w:r w:rsidRPr="00E778E2">
              <w:rPr>
                <w:rFonts w:eastAsia="Times New Roman" w:cs="Times New Roman"/>
                <w:sz w:val="22"/>
                <w:szCs w:val="22"/>
              </w:rPr>
              <w:t>Металлохозяйственные</w:t>
            </w:r>
            <w:proofErr w:type="spellEnd"/>
            <w:r w:rsidRPr="00E778E2">
              <w:rPr>
                <w:rFonts w:eastAsia="Times New Roman" w:cs="Times New Roman"/>
                <w:sz w:val="22"/>
                <w:szCs w:val="22"/>
              </w:rPr>
              <w:t xml:space="preserve"> товары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5.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Электробытовые товары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6.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Бытовые электронные товары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7.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Фототовары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8.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Игрушки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9.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Ювелирные товары и часы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10.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Изделия народных художественных промыслов и сувениры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11.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Текстильные товары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12.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Одежные товары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13.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Обувные товары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14.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Пушно-меховые товары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15.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Парфюмерно-косметические товары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16.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Галантерейные товары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0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Продовольственные товары: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1.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Зерномучные товары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2.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Свежие и переработанные плоды и овощи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3.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Сахар, крахмал, мед, кондитерские изделия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4.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Вкусовые товары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5.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Молоко и молочная продукция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6.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Мясо и мясная продукция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7.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Рыба и рыбная продукция</w:t>
            </w:r>
          </w:p>
          <w:p w:rsidR="009766FE" w:rsidRPr="00E778E2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Times New Roman" w:cs="Times New Roman"/>
                <w:sz w:val="22"/>
                <w:szCs w:val="22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8.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Масложировая продукция</w:t>
            </w:r>
          </w:p>
          <w:p w:rsidR="009766FE" w:rsidRPr="00EB7415" w:rsidRDefault="009766FE" w:rsidP="00E778E2">
            <w:pPr>
              <w:overflowPunct w:val="0"/>
              <w:adjustRightInd w:val="0"/>
              <w:spacing w:line="240" w:lineRule="auto"/>
              <w:ind w:firstLine="709"/>
              <w:textAlignment w:val="baseline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E778E2">
              <w:rPr>
                <w:rFonts w:eastAsia="Times New Roman" w:cs="Times New Roman"/>
                <w:sz w:val="22"/>
                <w:szCs w:val="22"/>
              </w:rPr>
              <w:t>9.</w:t>
            </w:r>
            <w:r w:rsidRPr="00E778E2">
              <w:rPr>
                <w:rFonts w:eastAsia="Times New Roman" w:cs="Times New Roman"/>
                <w:sz w:val="22"/>
                <w:szCs w:val="22"/>
              </w:rPr>
              <w:tab/>
              <w:t>Мясо птицы, яйцо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66FE" w:rsidRPr="00EB7415" w:rsidRDefault="009766FE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</w:tr>
      <w:tr w:rsidR="009766FE" w:rsidRPr="00EB7415" w:rsidTr="00745463">
        <w:trPr>
          <w:trHeight w:val="547"/>
        </w:trPr>
        <w:tc>
          <w:tcPr>
            <w:tcW w:w="12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66FE" w:rsidRPr="00646F47" w:rsidRDefault="009766FE" w:rsidP="00646F4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</w:pPr>
            <w:r w:rsidRPr="00646F47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lastRenderedPageBreak/>
              <w:t>Обязательные аудиторные учебные занятия по курсовому проекту (работе)</w:t>
            </w:r>
          </w:p>
          <w:p w:rsidR="009766FE" w:rsidRPr="00646F47" w:rsidRDefault="009766FE" w:rsidP="00646F4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</w:pPr>
            <w:r w:rsidRPr="00646F47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1.</w:t>
            </w:r>
            <w:r w:rsidRPr="00646F47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ab/>
            </w:r>
            <w:r w:rsidRPr="00646F47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Выбор темы курсовой работы, формулировка актуальности исследования, определение цели, постановка задач.</w:t>
            </w:r>
          </w:p>
          <w:p w:rsidR="009766FE" w:rsidRPr="00646F47" w:rsidRDefault="009766FE" w:rsidP="00646F4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</w:pPr>
            <w:r w:rsidRPr="00646F47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2.</w:t>
            </w:r>
            <w:r w:rsidRPr="00646F47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ab/>
              <w:t>Подбор источников и литературы, проверка актуальности предлагаемой в них информации, составление библиографического списка и плана курсовой работы.</w:t>
            </w:r>
          </w:p>
          <w:p w:rsidR="009766FE" w:rsidRPr="00646F47" w:rsidRDefault="009766FE" w:rsidP="00646F4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</w:pPr>
            <w:r w:rsidRPr="00646F47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3.</w:t>
            </w:r>
            <w:r w:rsidRPr="00646F47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ab/>
              <w:t>Теоретический анализ источников и литературы, определение понятийного аппарата. Систематизация собранного фактического и цифрового материала путем сведения его в таблицы, диаграммы, графики и схемы.</w:t>
            </w:r>
          </w:p>
          <w:p w:rsidR="009766FE" w:rsidRPr="00646F47" w:rsidRDefault="009766FE" w:rsidP="00646F4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</w:pPr>
            <w:r w:rsidRPr="00646F47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4.</w:t>
            </w:r>
            <w:r w:rsidRPr="00646F47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ab/>
              <w:t xml:space="preserve">Написание введения курсовой работы. Формулировка актуальности, цели, задач, объекта, предмета, методов предстоящего исследования </w:t>
            </w:r>
          </w:p>
          <w:p w:rsidR="009766FE" w:rsidRPr="00646F47" w:rsidRDefault="009766FE" w:rsidP="00646F4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</w:pPr>
            <w:r w:rsidRPr="00646F47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5.</w:t>
            </w:r>
            <w:r w:rsidRPr="00646F47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ab/>
              <w:t xml:space="preserve">Обобщение теоретических аспектов по проблеме исследования в главе первой курсовой работы </w:t>
            </w:r>
          </w:p>
          <w:p w:rsidR="009766FE" w:rsidRPr="00646F47" w:rsidRDefault="009766FE" w:rsidP="00646F4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</w:pPr>
            <w:r w:rsidRPr="00646F47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6.</w:t>
            </w:r>
            <w:r w:rsidRPr="00646F47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ab/>
              <w:t>Оформление результатов практических исследований в главе второй курсовой работы</w:t>
            </w:r>
          </w:p>
          <w:p w:rsidR="009766FE" w:rsidRPr="00646F47" w:rsidRDefault="009766FE" w:rsidP="00646F4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</w:pPr>
            <w:r w:rsidRPr="00646F47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7.</w:t>
            </w:r>
            <w:r w:rsidRPr="00646F47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ab/>
              <w:t xml:space="preserve">Подбор и оформление приложений по теме курсовой работы. </w:t>
            </w:r>
          </w:p>
          <w:p w:rsidR="009766FE" w:rsidRPr="00646F47" w:rsidRDefault="009766FE" w:rsidP="00646F4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</w:pPr>
            <w:r w:rsidRPr="00646F47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8.</w:t>
            </w:r>
            <w:r w:rsidRPr="00646F47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ab/>
              <w:t xml:space="preserve">Составление заключения курсовой работы, содержащее выводы и предложения по результатам проведенных исследований </w:t>
            </w:r>
          </w:p>
          <w:p w:rsidR="009766FE" w:rsidRPr="00646F47" w:rsidRDefault="009766FE" w:rsidP="00646F4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</w:pPr>
            <w:r w:rsidRPr="00646F47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9.</w:t>
            </w:r>
            <w:r w:rsidRPr="00646F47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ab/>
              <w:t>Требования к содержанию и подготовка презентации курсовой работы</w:t>
            </w:r>
          </w:p>
          <w:p w:rsidR="009766FE" w:rsidRPr="00646F47" w:rsidRDefault="009766FE" w:rsidP="00646F4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</w:pPr>
            <w:r w:rsidRPr="00646F47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Защита курсовой работы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66FE" w:rsidRPr="00EB7415" w:rsidRDefault="009766FE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20</w:t>
            </w:r>
          </w:p>
        </w:tc>
      </w:tr>
      <w:tr w:rsidR="00675205" w:rsidRPr="00EB7415" w:rsidTr="00675205">
        <w:trPr>
          <w:trHeight w:val="177"/>
        </w:trPr>
        <w:tc>
          <w:tcPr>
            <w:tcW w:w="12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5205" w:rsidRPr="00EB7415" w:rsidRDefault="00675205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675205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МДК 02.04 Управление ассортиментом товаров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5205" w:rsidRPr="00654CC4" w:rsidRDefault="00654CC4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b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b/>
                <w:sz w:val="22"/>
                <w:szCs w:val="22"/>
                <w:lang w:eastAsia="zh-CN"/>
              </w:rPr>
              <w:t>22/24</w:t>
            </w:r>
          </w:p>
        </w:tc>
      </w:tr>
      <w:tr w:rsidR="00675205" w:rsidRPr="00EB7415" w:rsidTr="00745463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75205" w:rsidRPr="00675205" w:rsidRDefault="00675205" w:rsidP="0067520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675205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Тема 4.1 </w:t>
            </w:r>
          </w:p>
          <w:p w:rsidR="00675205" w:rsidRPr="00207CCB" w:rsidRDefault="00675205" w:rsidP="0067520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675205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Основные понятия в области управления ассортиментом товаров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205" w:rsidRPr="00EB7415" w:rsidRDefault="00675205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675205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Содержание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. </w:t>
            </w:r>
            <w:r w:rsidRPr="00EB741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Теоретические основы управления ассортиментом: понятие ассортимента, классификация, свойства и показатели ассортимента, основные направления совершенствования ассортимента, факторы, влияющие на ассортимент потребительских товаров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5205" w:rsidRPr="00EB7415" w:rsidRDefault="00654CC4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675205" w:rsidRPr="00EB7415" w:rsidTr="00ED7007">
        <w:trPr>
          <w:trHeight w:val="153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205" w:rsidRPr="00207CCB" w:rsidRDefault="00675205" w:rsidP="00EB741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205" w:rsidRPr="00EB7415" w:rsidRDefault="00675205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675205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. </w:t>
            </w:r>
            <w:r w:rsidRPr="00675205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Расчет показателей ассортимента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5205" w:rsidRPr="00EB7415" w:rsidRDefault="00654CC4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8</w:t>
            </w:r>
          </w:p>
        </w:tc>
      </w:tr>
      <w:tr w:rsidR="00675205" w:rsidRPr="00EB7415" w:rsidTr="00ED7007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205" w:rsidRPr="00675205" w:rsidRDefault="00675205" w:rsidP="0067520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675205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Тема 4.2. </w:t>
            </w:r>
          </w:p>
          <w:p w:rsidR="00675205" w:rsidRPr="00207CCB" w:rsidRDefault="00675205" w:rsidP="0067520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675205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Стратегия и ассортиментная политика розничного торгового предприятия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205" w:rsidRPr="00EB7415" w:rsidRDefault="00675205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675205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Содержание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. </w:t>
            </w:r>
            <w:r w:rsidRPr="00EB741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Стратегии и тактика управления ассортиментом: основные виды конкурентных стратегий, позиционирование магазинов, сегментирование покупателей, выявление потребностей в товаре</w:t>
            </w:r>
            <w:r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. </w:t>
            </w:r>
            <w:r w:rsidRPr="0067520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Ассортиментная политика розничного магазина: основные понятия, факторы, влияющие на формирование и разработку ассортиментной политики, анализ и улучшение ассортиментной политики</w:t>
            </w:r>
            <w:r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5205" w:rsidRPr="00EB7415" w:rsidRDefault="00654CC4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675205" w:rsidRPr="00EB7415" w:rsidTr="00ED7007">
        <w:trPr>
          <w:trHeight w:val="289"/>
        </w:trPr>
        <w:tc>
          <w:tcPr>
            <w:tcW w:w="296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5205" w:rsidRPr="00207CCB" w:rsidRDefault="00675205" w:rsidP="00EB741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205" w:rsidRPr="00EB7415" w:rsidRDefault="00675205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675205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 w:rsidRPr="00EB741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 Оценка ассортиментной политики розничного торгового предприятия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5205" w:rsidRPr="00EB7415" w:rsidRDefault="00654CC4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6</w:t>
            </w:r>
          </w:p>
        </w:tc>
      </w:tr>
      <w:tr w:rsidR="00675205" w:rsidRPr="00EB7415" w:rsidTr="00745463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75205" w:rsidRPr="00675205" w:rsidRDefault="00675205" w:rsidP="0067520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>
              <w:br w:type="page"/>
            </w:r>
            <w:r w:rsidRPr="00675205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Тема 4.3. </w:t>
            </w:r>
          </w:p>
          <w:p w:rsidR="00675205" w:rsidRPr="00207CCB" w:rsidRDefault="00675205" w:rsidP="0067520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675205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Методы и инструменты управления товарным ассортиментом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205" w:rsidRPr="00EB7415" w:rsidRDefault="00675205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675205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Содержание.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EB741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ABC-анализ: виды, суть метода, порядок проведения, преи</w:t>
            </w:r>
            <w:r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мущества и недостатки метода, </w:t>
            </w:r>
            <w:r w:rsidRPr="00EB741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методика стратификации множества элементов</w:t>
            </w:r>
            <w:r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. </w:t>
            </w:r>
            <w:r w:rsidRPr="0067520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XYZ-анализ: суть метода, порядок проведения, преи</w:t>
            </w:r>
            <w:r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мущества и недостатки метода. </w:t>
            </w:r>
            <w:r w:rsidRPr="0067520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Совмещенный АВ</w:t>
            </w:r>
            <w:proofErr w:type="gramStart"/>
            <w:r w:rsidRPr="0067520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С-</w:t>
            </w:r>
            <w:proofErr w:type="gramEnd"/>
            <w:r w:rsidRPr="0067520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 и XYZ-анализ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5205" w:rsidRPr="00EB7415" w:rsidRDefault="00654CC4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6</w:t>
            </w:r>
          </w:p>
        </w:tc>
      </w:tr>
      <w:tr w:rsidR="00675205" w:rsidRPr="00EB7415" w:rsidTr="00745463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5205" w:rsidRPr="00207CCB" w:rsidRDefault="00675205" w:rsidP="00EB7415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205" w:rsidRPr="00EB7415" w:rsidRDefault="00675205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675205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EB741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Расчет основных показателей ассортимента розничного магазина</w:t>
            </w:r>
            <w:r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. </w:t>
            </w:r>
            <w:r w:rsidRPr="00EB741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ABC-анализ ассортимента розничного магазина</w:t>
            </w:r>
            <w:r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. </w:t>
            </w:r>
            <w:r w:rsidRPr="00EB741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XYZ-анализ, совмещенный АВ</w:t>
            </w:r>
            <w:proofErr w:type="gramStart"/>
            <w:r w:rsidRPr="00EB741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С-</w:t>
            </w:r>
            <w:proofErr w:type="gramEnd"/>
            <w:r w:rsidRPr="00EB7415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 и XYZ-анализ ассортимента розничного магазина</w:t>
            </w:r>
            <w:r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.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5205" w:rsidRPr="00EB7415" w:rsidRDefault="00654CC4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6</w:t>
            </w:r>
          </w:p>
        </w:tc>
      </w:tr>
    </w:tbl>
    <w:p w:rsidR="001B62B2" w:rsidRDefault="001B62B2">
      <w:r>
        <w:br w:type="page"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69"/>
        <w:gridCol w:w="9330"/>
        <w:gridCol w:w="2415"/>
      </w:tblGrid>
      <w:tr w:rsidR="00ED7007" w:rsidRPr="00EB7415" w:rsidTr="00745463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D7007" w:rsidRPr="00ED7007" w:rsidRDefault="00ED7007" w:rsidP="00ED7007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ED7007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lastRenderedPageBreak/>
              <w:t xml:space="preserve">Тема 4.4. </w:t>
            </w:r>
          </w:p>
          <w:p w:rsidR="00ED7007" w:rsidRPr="00207CCB" w:rsidRDefault="00ED7007" w:rsidP="00ED7007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ED7007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Основы </w:t>
            </w:r>
            <w:proofErr w:type="spellStart"/>
            <w:r w:rsidRPr="00ED7007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категорийного</w:t>
            </w:r>
            <w:proofErr w:type="spellEnd"/>
            <w:r w:rsidRPr="00ED7007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 менеджмента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007" w:rsidRPr="00EB7415" w:rsidRDefault="00ED7007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ED7007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Содержание.</w:t>
            </w: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ED7007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Введение в </w:t>
            </w:r>
            <w:proofErr w:type="spellStart"/>
            <w:r w:rsidRPr="00ED7007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категорийный</w:t>
            </w:r>
            <w:proofErr w:type="spellEnd"/>
            <w:r w:rsidRPr="00ED7007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менеджмент и его философия. Концепция управления категориями товаров (CM – </w:t>
            </w:r>
            <w:proofErr w:type="spellStart"/>
            <w:r w:rsidRPr="00ED7007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Category</w:t>
            </w:r>
            <w:proofErr w:type="spellEnd"/>
            <w:r w:rsidRPr="00ED7007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ED7007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Management</w:t>
            </w:r>
            <w:proofErr w:type="spellEnd"/>
            <w:r w:rsidRPr="00ED7007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). Особенности внедрения и процесс </w:t>
            </w:r>
            <w:proofErr w:type="spellStart"/>
            <w:r w:rsidRPr="00ED7007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категорийного</w:t>
            </w:r>
            <w:proofErr w:type="spellEnd"/>
            <w:r w:rsidRPr="00ED7007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менеджмента, его основные преимущества и недостатки. Основные этапы перехода на </w:t>
            </w:r>
            <w:proofErr w:type="spellStart"/>
            <w:r w:rsidRPr="00ED7007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категорийный</w:t>
            </w:r>
            <w:proofErr w:type="spellEnd"/>
            <w:r w:rsidRPr="00ED7007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менеджмент. Специфика процесса управления в </w:t>
            </w:r>
            <w:proofErr w:type="spellStart"/>
            <w:r w:rsidRPr="00ED7007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категорийном</w:t>
            </w:r>
            <w:proofErr w:type="spellEnd"/>
            <w:r w:rsidRPr="00ED7007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менеджменте. Организационная концепция </w:t>
            </w:r>
            <w:proofErr w:type="spellStart"/>
            <w:r w:rsidRPr="00ED7007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категорийного</w:t>
            </w:r>
            <w:proofErr w:type="spellEnd"/>
            <w:r w:rsidRPr="00ED7007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менеджмента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007" w:rsidRPr="00EB7415" w:rsidRDefault="00654CC4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ED7007" w:rsidRPr="00EB7415" w:rsidTr="009525E9">
        <w:trPr>
          <w:trHeight w:val="272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007" w:rsidRPr="00ED7007" w:rsidRDefault="00ED7007" w:rsidP="00ED7007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007" w:rsidRPr="009525E9" w:rsidRDefault="00ED7007" w:rsidP="009525E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</w:pPr>
            <w:r w:rsidRPr="00ED7007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занятие.</w:t>
            </w:r>
            <w:r w:rsidR="009525E9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 w:rsidR="009525E9" w:rsidRPr="009525E9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То</w:t>
            </w:r>
            <w:r w:rsidR="009525E9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варные категории в </w:t>
            </w:r>
            <w:proofErr w:type="spellStart"/>
            <w:r w:rsidR="009525E9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категорийном</w:t>
            </w:r>
            <w:proofErr w:type="spellEnd"/>
            <w:r w:rsidR="009525E9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менеджменте</w:t>
            </w:r>
            <w:r w:rsidR="001B62B2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. Формирование ассортиментной матрицы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007" w:rsidRPr="00EB7415" w:rsidRDefault="00654CC4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ED7007" w:rsidRPr="00EB7415" w:rsidTr="00745463">
        <w:trPr>
          <w:trHeight w:val="547"/>
        </w:trPr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D7007" w:rsidRPr="00ED7007" w:rsidRDefault="00ED7007" w:rsidP="00ED7007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ED7007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Тема 4.5. </w:t>
            </w:r>
          </w:p>
          <w:p w:rsidR="00ED7007" w:rsidRPr="00ED7007" w:rsidRDefault="00ED7007" w:rsidP="00ED7007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  <w:r w:rsidRPr="00ED7007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Методология </w:t>
            </w:r>
            <w:proofErr w:type="spellStart"/>
            <w:r w:rsidRPr="00ED7007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>категорийного</w:t>
            </w:r>
            <w:proofErr w:type="spellEnd"/>
            <w:r w:rsidRPr="00ED7007"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  <w:t xml:space="preserve"> ассортимента</w:t>
            </w: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007" w:rsidRPr="00EB7415" w:rsidRDefault="00ED7007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ED7007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Содержание.</w:t>
            </w:r>
            <w:r>
              <w:t xml:space="preserve"> </w:t>
            </w:r>
            <w:r w:rsidRPr="00ED7007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Структурирование и выделение категорий в товарном ассортименте. Формирование категорий в ассортименте. Балансировка ассортимента по широте и глубине. Распределение торговых площадей между категориями</w:t>
            </w:r>
            <w:r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. </w:t>
            </w:r>
            <w:r w:rsidRPr="00ED7007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Ассортиментная матрица магазина: суть, принципы, правила и этапы формирования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007" w:rsidRPr="00EB7415" w:rsidRDefault="00654CC4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4</w:t>
            </w:r>
          </w:p>
        </w:tc>
      </w:tr>
      <w:tr w:rsidR="00ED7007" w:rsidRPr="00EB7415" w:rsidTr="00745463">
        <w:trPr>
          <w:trHeight w:val="547"/>
        </w:trPr>
        <w:tc>
          <w:tcPr>
            <w:tcW w:w="2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007" w:rsidRPr="00ED7007" w:rsidRDefault="00ED7007" w:rsidP="00ED7007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007" w:rsidRPr="00EB7415" w:rsidRDefault="00ED7007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ED7007"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Практическое занятие</w:t>
            </w:r>
            <w:r w:rsidRPr="009525E9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.</w:t>
            </w:r>
            <w:r w:rsidR="009525E9" w:rsidRPr="009525E9">
              <w:t xml:space="preserve"> </w:t>
            </w:r>
            <w:r w:rsidR="009525E9" w:rsidRPr="009525E9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Организация концепции </w:t>
            </w:r>
            <w:proofErr w:type="spellStart"/>
            <w:r w:rsidR="009525E9" w:rsidRPr="009525E9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категорийного</w:t>
            </w:r>
            <w:proofErr w:type="spellEnd"/>
            <w:r w:rsidR="009525E9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="009525E9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>мерчандайзинга</w:t>
            </w:r>
            <w:proofErr w:type="spellEnd"/>
            <w:r w:rsidR="009525E9">
              <w:rPr>
                <w:rFonts w:eastAsia="Calibri" w:cs="Times New Roman"/>
                <w:bCs/>
                <w:color w:val="000000"/>
                <w:sz w:val="22"/>
                <w:szCs w:val="22"/>
                <w:lang w:eastAsia="zh-CN"/>
              </w:rPr>
              <w:t xml:space="preserve"> в торговом предприятии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007" w:rsidRPr="00EB7415" w:rsidRDefault="00654CC4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2</w:t>
            </w:r>
          </w:p>
        </w:tc>
      </w:tr>
      <w:tr w:rsidR="00ED7007" w:rsidRPr="00EB7415" w:rsidTr="00ED7007">
        <w:trPr>
          <w:trHeight w:val="148"/>
        </w:trPr>
        <w:tc>
          <w:tcPr>
            <w:tcW w:w="12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007" w:rsidRPr="00EB7415" w:rsidRDefault="00ED7007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Учебная практика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007" w:rsidRPr="00EB7415" w:rsidRDefault="00654CC4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72</w:t>
            </w:r>
          </w:p>
        </w:tc>
      </w:tr>
      <w:tr w:rsidR="00ED7007" w:rsidRPr="00EB7415" w:rsidTr="00ED7007">
        <w:trPr>
          <w:trHeight w:val="279"/>
        </w:trPr>
        <w:tc>
          <w:tcPr>
            <w:tcW w:w="12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007" w:rsidRPr="00EB7415" w:rsidRDefault="00ED7007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Производственная практика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007" w:rsidRPr="00EB7415" w:rsidRDefault="00654CC4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  <w:t>72</w:t>
            </w:r>
          </w:p>
        </w:tc>
      </w:tr>
      <w:tr w:rsidR="00ED7007" w:rsidRPr="00EB7415" w:rsidTr="00ED7007">
        <w:trPr>
          <w:trHeight w:val="284"/>
        </w:trPr>
        <w:tc>
          <w:tcPr>
            <w:tcW w:w="12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007" w:rsidRPr="00EB7415" w:rsidRDefault="00ED7007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Промежуточная аттестация в форме экзамена по модулю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007" w:rsidRPr="00EB7415" w:rsidRDefault="00ED7007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</w:tr>
      <w:tr w:rsidR="00ED7007" w:rsidRPr="00EB7415" w:rsidTr="00ED7007">
        <w:trPr>
          <w:trHeight w:val="273"/>
        </w:trPr>
        <w:tc>
          <w:tcPr>
            <w:tcW w:w="12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7007" w:rsidRPr="00EB7415" w:rsidRDefault="00ED7007" w:rsidP="00FF03E7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eastAsia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Всего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007" w:rsidRPr="00EB7415" w:rsidRDefault="00ED7007" w:rsidP="00EB7415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</w:p>
        </w:tc>
      </w:tr>
    </w:tbl>
    <w:p w:rsidR="00B30E9B" w:rsidRDefault="00B30E9B" w:rsidP="00EB7415">
      <w:pPr>
        <w:widowControl/>
        <w:suppressAutoHyphens/>
        <w:autoSpaceDE/>
        <w:autoSpaceDN/>
        <w:spacing w:after="160" w:line="259" w:lineRule="auto"/>
        <w:ind w:firstLine="0"/>
        <w:jc w:val="left"/>
        <w:rPr>
          <w:rFonts w:eastAsia="Calibri" w:cs="Times New Roman"/>
          <w:b/>
          <w:sz w:val="24"/>
          <w:szCs w:val="24"/>
          <w:lang w:eastAsia="zh-CN"/>
        </w:rPr>
        <w:sectPr w:rsidR="00B30E9B" w:rsidSect="00EB741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0563E2" w:rsidRPr="000563E2" w:rsidRDefault="000563E2" w:rsidP="000563E2">
      <w:pPr>
        <w:spacing w:line="240" w:lineRule="auto"/>
        <w:ind w:firstLine="667"/>
        <w:rPr>
          <w:rFonts w:eastAsia="Times New Roman" w:cs="Times New Roman"/>
          <w:sz w:val="28"/>
          <w:lang w:eastAsia="en-US"/>
        </w:rPr>
      </w:pPr>
      <w:r w:rsidRPr="000563E2">
        <w:rPr>
          <w:rFonts w:eastAsia="Times New Roman" w:cs="Times New Roman"/>
          <w:b/>
          <w:i/>
          <w:sz w:val="28"/>
          <w:lang w:eastAsia="en-US"/>
        </w:rPr>
        <w:lastRenderedPageBreak/>
        <w:t xml:space="preserve">Учебная практика. </w:t>
      </w:r>
      <w:r w:rsidRPr="000563E2">
        <w:rPr>
          <w:rFonts w:eastAsia="Times New Roman" w:cs="Times New Roman"/>
          <w:sz w:val="28"/>
          <w:lang w:eastAsia="en-US"/>
        </w:rPr>
        <w:t xml:space="preserve">Учебную практику </w:t>
      </w:r>
      <w:proofErr w:type="gramStart"/>
      <w:r w:rsidRPr="000563E2">
        <w:rPr>
          <w:rFonts w:eastAsia="Times New Roman" w:cs="Times New Roman"/>
          <w:sz w:val="28"/>
          <w:lang w:eastAsia="en-US"/>
        </w:rPr>
        <w:t>обучающиеся</w:t>
      </w:r>
      <w:proofErr w:type="gramEnd"/>
      <w:r w:rsidRPr="000563E2">
        <w:rPr>
          <w:rFonts w:eastAsia="Times New Roman" w:cs="Times New Roman"/>
          <w:sz w:val="28"/>
          <w:lang w:eastAsia="en-US"/>
        </w:rPr>
        <w:t xml:space="preserve"> проходят в университете. Руководство и контроль организации и проведения практики осуществляют кафедра товароведения и экспертизы товаров.</w:t>
      </w:r>
    </w:p>
    <w:p w:rsidR="00EB7415" w:rsidRPr="000563E2" w:rsidRDefault="000563E2" w:rsidP="000563E2">
      <w:pPr>
        <w:widowControl/>
        <w:suppressAutoHyphens/>
        <w:autoSpaceDE/>
        <w:autoSpaceDN/>
        <w:spacing w:line="240" w:lineRule="auto"/>
        <w:ind w:firstLine="567"/>
        <w:rPr>
          <w:rFonts w:eastAsia="Calibri" w:cs="Times New Roman"/>
          <w:sz w:val="28"/>
          <w:szCs w:val="28"/>
          <w:lang w:eastAsia="zh-CN"/>
        </w:rPr>
      </w:pPr>
      <w:r w:rsidRPr="000563E2">
        <w:rPr>
          <w:rFonts w:eastAsia="Times New Roman" w:cs="Times New Roman"/>
          <w:sz w:val="28"/>
          <w:lang w:eastAsia="en-US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0563E2">
        <w:rPr>
          <w:rFonts w:eastAsia="Times New Roman" w:cs="Times New Roman"/>
          <w:sz w:val="28"/>
          <w:lang w:eastAsia="en-US"/>
        </w:rPr>
        <w:t>обучающийся</w:t>
      </w:r>
      <w:proofErr w:type="gramEnd"/>
      <w:r w:rsidRPr="000563E2">
        <w:rPr>
          <w:rFonts w:eastAsia="Times New Roman" w:cs="Times New Roman"/>
          <w:sz w:val="28"/>
          <w:lang w:eastAsia="en-US"/>
        </w:rPr>
        <w:t xml:space="preserve"> в ходе учебной практики выполняет следующие виды работ</w:t>
      </w:r>
      <w:r>
        <w:rPr>
          <w:rFonts w:eastAsia="Times New Roman" w:cs="Times New Roman"/>
          <w:sz w:val="28"/>
          <w:lang w:eastAsia="en-US"/>
        </w:rPr>
        <w:t xml:space="preserve">: </w:t>
      </w:r>
    </w:p>
    <w:p w:rsidR="000563E2" w:rsidRPr="000563E2" w:rsidRDefault="000563E2" w:rsidP="000563E2">
      <w:pPr>
        <w:widowControl/>
        <w:numPr>
          <w:ilvl w:val="0"/>
          <w:numId w:val="7"/>
        </w:numPr>
        <w:suppressAutoHyphens/>
        <w:autoSpaceDE/>
        <w:autoSpaceDN/>
        <w:spacing w:line="240" w:lineRule="auto"/>
        <w:ind w:left="0" w:firstLine="567"/>
        <w:jc w:val="left"/>
        <w:rPr>
          <w:rFonts w:ascii="Calibri" w:eastAsia="Calibri" w:hAnsi="Calibri" w:cs="Times New Roman"/>
          <w:sz w:val="28"/>
          <w:szCs w:val="28"/>
          <w:lang w:eastAsia="zh-CN"/>
        </w:rPr>
      </w:pPr>
      <w:r w:rsidRPr="000563E2">
        <w:rPr>
          <w:rFonts w:eastAsia="Calibri" w:cs="Times New Roman"/>
          <w:bCs/>
          <w:sz w:val="28"/>
          <w:szCs w:val="28"/>
          <w:lang w:eastAsia="zh-CN"/>
        </w:rPr>
        <w:t>Идентификация товаров по ассортиментной принадлежности</w:t>
      </w:r>
    </w:p>
    <w:p w:rsidR="000563E2" w:rsidRPr="000563E2" w:rsidRDefault="000563E2" w:rsidP="000563E2">
      <w:pPr>
        <w:widowControl/>
        <w:numPr>
          <w:ilvl w:val="0"/>
          <w:numId w:val="7"/>
        </w:numPr>
        <w:suppressAutoHyphens/>
        <w:autoSpaceDE/>
        <w:autoSpaceDN/>
        <w:spacing w:line="240" w:lineRule="auto"/>
        <w:ind w:left="0" w:firstLine="567"/>
        <w:jc w:val="left"/>
        <w:rPr>
          <w:rFonts w:ascii="Calibri" w:eastAsia="Calibri" w:hAnsi="Calibri" w:cs="Times New Roman"/>
          <w:sz w:val="28"/>
          <w:szCs w:val="28"/>
          <w:lang w:eastAsia="zh-CN"/>
        </w:rPr>
      </w:pPr>
      <w:r w:rsidRPr="000563E2">
        <w:rPr>
          <w:rFonts w:eastAsia="Calibri" w:cs="Times New Roman"/>
          <w:bCs/>
          <w:sz w:val="28"/>
          <w:szCs w:val="28"/>
          <w:lang w:eastAsia="zh-CN"/>
        </w:rPr>
        <w:t>Расшифровка маркировки. Информационная идентификация</w:t>
      </w:r>
    </w:p>
    <w:p w:rsidR="000563E2" w:rsidRPr="000563E2" w:rsidRDefault="000563E2" w:rsidP="000563E2">
      <w:pPr>
        <w:widowControl/>
        <w:numPr>
          <w:ilvl w:val="0"/>
          <w:numId w:val="7"/>
        </w:numPr>
        <w:suppressAutoHyphens/>
        <w:autoSpaceDE/>
        <w:autoSpaceDN/>
        <w:spacing w:line="240" w:lineRule="auto"/>
        <w:ind w:left="0" w:firstLine="567"/>
        <w:jc w:val="left"/>
        <w:rPr>
          <w:rFonts w:ascii="Calibri" w:eastAsia="Calibri" w:hAnsi="Calibri" w:cs="Times New Roman"/>
          <w:sz w:val="28"/>
          <w:szCs w:val="28"/>
          <w:lang w:eastAsia="zh-CN"/>
        </w:rPr>
      </w:pPr>
      <w:r w:rsidRPr="000563E2">
        <w:rPr>
          <w:rFonts w:eastAsia="Calibri" w:cs="Times New Roman"/>
          <w:bCs/>
          <w:sz w:val="28"/>
          <w:szCs w:val="28"/>
          <w:lang w:eastAsia="zh-CN"/>
        </w:rPr>
        <w:t xml:space="preserve">Оценка качества. Установление градаций качества </w:t>
      </w:r>
      <w:r w:rsidRPr="000563E2">
        <w:rPr>
          <w:rFonts w:eastAsia="Calibri" w:cs="Times New Roman"/>
          <w:sz w:val="28"/>
          <w:szCs w:val="28"/>
          <w:lang w:eastAsia="zh-CN"/>
        </w:rPr>
        <w:t xml:space="preserve">и выявление </w:t>
      </w:r>
      <w:r w:rsidRPr="000563E2">
        <w:rPr>
          <w:rFonts w:eastAsia="Calibri" w:cs="Times New Roman"/>
          <w:bCs/>
          <w:sz w:val="28"/>
          <w:szCs w:val="28"/>
          <w:lang w:eastAsia="zh-CN"/>
        </w:rPr>
        <w:t>дефектов товара</w:t>
      </w:r>
    </w:p>
    <w:p w:rsidR="000563E2" w:rsidRPr="000563E2" w:rsidRDefault="000563E2" w:rsidP="000563E2">
      <w:pPr>
        <w:widowControl/>
        <w:numPr>
          <w:ilvl w:val="0"/>
          <w:numId w:val="7"/>
        </w:numPr>
        <w:suppressAutoHyphens/>
        <w:autoSpaceDE/>
        <w:autoSpaceDN/>
        <w:spacing w:line="240" w:lineRule="auto"/>
        <w:ind w:left="0" w:firstLine="567"/>
        <w:jc w:val="left"/>
        <w:rPr>
          <w:rFonts w:ascii="Calibri" w:eastAsia="Calibri" w:hAnsi="Calibri" w:cs="Times New Roman"/>
          <w:sz w:val="28"/>
          <w:szCs w:val="28"/>
          <w:lang w:eastAsia="zh-CN"/>
        </w:rPr>
      </w:pPr>
      <w:r w:rsidRPr="000563E2">
        <w:rPr>
          <w:rFonts w:eastAsia="Calibri" w:cs="Times New Roman"/>
          <w:bCs/>
          <w:sz w:val="28"/>
          <w:szCs w:val="28"/>
          <w:lang w:eastAsia="zh-CN"/>
        </w:rPr>
        <w:t>Контроль над обеспечением оптимальных условия хранения и реализации потребительских товаров</w:t>
      </w:r>
    </w:p>
    <w:p w:rsidR="000563E2" w:rsidRPr="000563E2" w:rsidRDefault="000563E2" w:rsidP="000563E2">
      <w:pPr>
        <w:widowControl/>
        <w:numPr>
          <w:ilvl w:val="0"/>
          <w:numId w:val="7"/>
        </w:numPr>
        <w:suppressAutoHyphens/>
        <w:autoSpaceDE/>
        <w:autoSpaceDN/>
        <w:spacing w:line="240" w:lineRule="auto"/>
        <w:ind w:left="0" w:firstLine="567"/>
        <w:jc w:val="left"/>
        <w:rPr>
          <w:rFonts w:ascii="Calibri" w:eastAsia="Calibri" w:hAnsi="Calibri" w:cs="Times New Roman"/>
          <w:sz w:val="28"/>
          <w:szCs w:val="28"/>
          <w:lang w:eastAsia="zh-CN"/>
        </w:rPr>
      </w:pPr>
      <w:r w:rsidRPr="000563E2">
        <w:rPr>
          <w:rFonts w:eastAsia="Calibri" w:cs="Times New Roman"/>
          <w:bCs/>
          <w:sz w:val="28"/>
          <w:szCs w:val="28"/>
          <w:lang w:eastAsia="zh-CN"/>
        </w:rPr>
        <w:t>Организация подготовки и проведения экспертизы потребительских товаров и оформление ее результатов</w:t>
      </w:r>
    </w:p>
    <w:p w:rsidR="000563E2" w:rsidRPr="000563E2" w:rsidRDefault="000563E2" w:rsidP="000563E2">
      <w:pPr>
        <w:widowControl/>
        <w:numPr>
          <w:ilvl w:val="0"/>
          <w:numId w:val="7"/>
        </w:numPr>
        <w:suppressAutoHyphens/>
        <w:autoSpaceDE/>
        <w:autoSpaceDN/>
        <w:spacing w:line="240" w:lineRule="auto"/>
        <w:ind w:left="0" w:firstLine="567"/>
        <w:jc w:val="left"/>
        <w:rPr>
          <w:rFonts w:ascii="Calibri" w:eastAsia="Calibri" w:hAnsi="Calibri" w:cs="Times New Roman"/>
          <w:sz w:val="28"/>
          <w:szCs w:val="28"/>
          <w:lang w:eastAsia="zh-CN"/>
        </w:rPr>
      </w:pPr>
      <w:r w:rsidRPr="000563E2">
        <w:rPr>
          <w:rFonts w:eastAsia="Calibri" w:cs="Times New Roman"/>
          <w:bCs/>
          <w:sz w:val="28"/>
          <w:szCs w:val="28"/>
          <w:lang w:eastAsia="zh-CN"/>
        </w:rPr>
        <w:t>Оформление документов для предъявления претензий к поставщикам о несоответствии качества поступивших товаров техническим регламентам, стандартам (техническим условиям), условиям поставок и договоров</w:t>
      </w:r>
    </w:p>
    <w:p w:rsidR="000563E2" w:rsidRPr="000563E2" w:rsidRDefault="000563E2" w:rsidP="000563E2">
      <w:pPr>
        <w:widowControl/>
        <w:numPr>
          <w:ilvl w:val="0"/>
          <w:numId w:val="7"/>
        </w:numPr>
        <w:suppressAutoHyphens/>
        <w:autoSpaceDE/>
        <w:autoSpaceDN/>
        <w:spacing w:line="240" w:lineRule="auto"/>
        <w:ind w:left="0" w:firstLine="567"/>
        <w:jc w:val="left"/>
        <w:rPr>
          <w:rFonts w:ascii="Calibri" w:eastAsia="Calibri" w:hAnsi="Calibri" w:cs="Times New Roman"/>
          <w:sz w:val="28"/>
          <w:szCs w:val="28"/>
          <w:lang w:eastAsia="zh-CN"/>
        </w:rPr>
      </w:pPr>
      <w:r w:rsidRPr="000563E2">
        <w:rPr>
          <w:rFonts w:eastAsia="Calibri" w:cs="Times New Roman"/>
          <w:bCs/>
          <w:sz w:val="28"/>
          <w:szCs w:val="28"/>
          <w:lang w:eastAsia="zh-CN"/>
        </w:rPr>
        <w:t>Расчет и списание товарных потерь. Разработка мер по предупреждению и сокращению товарных потерь</w:t>
      </w:r>
    </w:p>
    <w:p w:rsidR="00EB7415" w:rsidRPr="000563E2" w:rsidRDefault="000563E2" w:rsidP="000563E2">
      <w:pPr>
        <w:pStyle w:val="a4"/>
        <w:widowControl/>
        <w:numPr>
          <w:ilvl w:val="0"/>
          <w:numId w:val="7"/>
        </w:numPr>
        <w:suppressAutoHyphens/>
        <w:autoSpaceDE/>
        <w:autoSpaceDN/>
        <w:spacing w:line="240" w:lineRule="auto"/>
        <w:ind w:left="0" w:firstLine="567"/>
        <w:rPr>
          <w:rFonts w:eastAsia="Calibri"/>
          <w:sz w:val="28"/>
          <w:szCs w:val="28"/>
          <w:lang w:eastAsia="zh-CN"/>
        </w:rPr>
      </w:pPr>
      <w:r w:rsidRPr="000563E2">
        <w:rPr>
          <w:rFonts w:eastAsia="Calibri"/>
          <w:bCs/>
          <w:sz w:val="28"/>
          <w:szCs w:val="28"/>
          <w:lang w:eastAsia="zh-CN"/>
        </w:rPr>
        <w:t>Формирование и анализ торгового ассортимента. Расчёт показателей ассортимента товаров.</w:t>
      </w:r>
    </w:p>
    <w:p w:rsidR="00EB7415" w:rsidRPr="000563E2" w:rsidRDefault="00EB7415" w:rsidP="000563E2">
      <w:pPr>
        <w:spacing w:line="240" w:lineRule="auto"/>
        <w:ind w:firstLine="567"/>
        <w:jc w:val="left"/>
        <w:rPr>
          <w:color w:val="000000" w:themeColor="text1"/>
          <w:sz w:val="28"/>
          <w:szCs w:val="28"/>
        </w:rPr>
      </w:pPr>
    </w:p>
    <w:p w:rsidR="00EB7415" w:rsidRPr="000563E2" w:rsidRDefault="000563E2" w:rsidP="000563E2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0563E2">
        <w:rPr>
          <w:rFonts w:eastAsia="Times New Roman" w:cs="Times New Roman"/>
          <w:b/>
          <w:i/>
          <w:sz w:val="28"/>
          <w:lang w:eastAsia="en-US"/>
        </w:rPr>
        <w:t>Производственная практика</w:t>
      </w:r>
      <w:r>
        <w:rPr>
          <w:rFonts w:eastAsia="Times New Roman" w:cs="Times New Roman"/>
          <w:b/>
          <w:i/>
          <w:sz w:val="28"/>
          <w:lang w:eastAsia="en-US"/>
        </w:rPr>
        <w:t xml:space="preserve">. </w:t>
      </w:r>
      <w:r w:rsidRPr="000563E2">
        <w:rPr>
          <w:rFonts w:eastAsia="Times New Roman" w:cs="Times New Roman"/>
          <w:sz w:val="28"/>
          <w:lang w:eastAsia="en-US"/>
        </w:rPr>
        <w:t>Производственная практика (по профилю специальности) проводится в сторонних организациях, направление которых соответствует профилю подготовки обучающихся. Содержание практики определяется кафедрой товароведения и экспертизы товаров</w:t>
      </w:r>
      <w:r>
        <w:rPr>
          <w:rFonts w:eastAsia="Times New Roman" w:cs="Times New Roman"/>
          <w:sz w:val="28"/>
          <w:lang w:eastAsia="en-US"/>
        </w:rPr>
        <w:t xml:space="preserve">. Задание практики составляется </w:t>
      </w:r>
      <w:r w:rsidRPr="000563E2">
        <w:rPr>
          <w:rFonts w:eastAsia="Times New Roman" w:cs="Times New Roman"/>
          <w:sz w:val="28"/>
          <w:lang w:eastAsia="en-US"/>
        </w:rPr>
        <w:t xml:space="preserve">с учетом интересов и возможностей конкретного </w:t>
      </w:r>
      <w:r>
        <w:rPr>
          <w:rFonts w:eastAsia="Times New Roman" w:cs="Times New Roman"/>
          <w:sz w:val="28"/>
          <w:lang w:eastAsia="en-US"/>
        </w:rPr>
        <w:t xml:space="preserve">предприятия, </w:t>
      </w:r>
      <w:r w:rsidRPr="000563E2">
        <w:rPr>
          <w:rFonts w:eastAsia="Times New Roman" w:cs="Times New Roman"/>
          <w:sz w:val="28"/>
          <w:lang w:eastAsia="en-US"/>
        </w:rPr>
        <w:t>и регламентируется программой практики. Методическое руководство и контроль прохождения практики осуществляет кафедра товароведения и экспертизы товаров</w:t>
      </w:r>
      <w:r>
        <w:rPr>
          <w:rFonts w:eastAsia="Times New Roman" w:cs="Times New Roman"/>
          <w:sz w:val="28"/>
          <w:lang w:eastAsia="en-US"/>
        </w:rPr>
        <w:t>.</w:t>
      </w:r>
    </w:p>
    <w:p w:rsidR="00EB7415" w:rsidRDefault="00203A10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203A10">
        <w:rPr>
          <w:rFonts w:eastAsia="Times New Roman" w:cs="Times New Roman"/>
          <w:sz w:val="28"/>
          <w:lang w:eastAsia="en-US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203A10">
        <w:rPr>
          <w:rFonts w:eastAsia="Times New Roman" w:cs="Times New Roman"/>
          <w:sz w:val="28"/>
          <w:lang w:eastAsia="en-US"/>
        </w:rPr>
        <w:t>обучающийся</w:t>
      </w:r>
      <w:proofErr w:type="gramEnd"/>
      <w:r w:rsidRPr="00203A10">
        <w:rPr>
          <w:rFonts w:eastAsia="Times New Roman" w:cs="Times New Roman"/>
          <w:sz w:val="28"/>
          <w:lang w:eastAsia="en-US"/>
        </w:rPr>
        <w:t xml:space="preserve"> в ходе производственной практики выполняет следующие виды работ</w:t>
      </w:r>
      <w:r>
        <w:rPr>
          <w:rFonts w:eastAsia="Times New Roman" w:cs="Times New Roman"/>
          <w:sz w:val="28"/>
          <w:lang w:eastAsia="en-US"/>
        </w:rPr>
        <w:t>:</w:t>
      </w:r>
    </w:p>
    <w:p w:rsidR="00203A10" w:rsidRPr="00203A10" w:rsidRDefault="00203A10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 w:rsidRPr="00203A10">
        <w:rPr>
          <w:rFonts w:eastAsia="Calibri"/>
          <w:bCs/>
          <w:color w:val="000000"/>
          <w:sz w:val="28"/>
          <w:szCs w:val="28"/>
          <w:lang w:eastAsia="zh-CN"/>
        </w:rPr>
        <w:t>Общая организационная характеристика оптового / розничного предприятия-базы практики.</w:t>
      </w:r>
    </w:p>
    <w:p w:rsidR="00203A10" w:rsidRPr="00203A10" w:rsidRDefault="00203A10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 w:rsidRPr="00203A10">
        <w:rPr>
          <w:rFonts w:eastAsia="Calibri"/>
          <w:bCs/>
          <w:color w:val="000000"/>
          <w:sz w:val="28"/>
          <w:szCs w:val="28"/>
          <w:lang w:eastAsia="zh-CN"/>
        </w:rPr>
        <w:t>Схема размещения ассортимента товаров однородных групп.</w:t>
      </w:r>
    </w:p>
    <w:p w:rsidR="00203A10" w:rsidRPr="00203A10" w:rsidRDefault="00203A10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 w:rsidRPr="00203A10">
        <w:rPr>
          <w:rFonts w:eastAsia="Calibri"/>
          <w:bCs/>
          <w:color w:val="000000"/>
          <w:sz w:val="28"/>
          <w:szCs w:val="28"/>
          <w:lang w:eastAsia="zh-CN"/>
        </w:rPr>
        <w:t>Расчет основных показателей ассортимента.</w:t>
      </w:r>
    </w:p>
    <w:p w:rsidR="00203A10" w:rsidRPr="00203A10" w:rsidRDefault="00203A10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 w:rsidRPr="00203A10">
        <w:rPr>
          <w:rFonts w:eastAsia="Calibri"/>
          <w:bCs/>
          <w:color w:val="000000"/>
          <w:sz w:val="28"/>
          <w:szCs w:val="28"/>
          <w:lang w:eastAsia="zh-CN"/>
        </w:rPr>
        <w:t>Анализ ассортиментной политики предприятия с учетом факторов, влияющих на формирование ассортимента.</w:t>
      </w:r>
    </w:p>
    <w:p w:rsidR="00203A10" w:rsidRPr="00203A10" w:rsidRDefault="00203A10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 w:rsidRPr="00203A10">
        <w:rPr>
          <w:rFonts w:eastAsia="Calibri"/>
          <w:bCs/>
          <w:color w:val="000000"/>
          <w:sz w:val="28"/>
          <w:szCs w:val="28"/>
          <w:lang w:eastAsia="zh-CN"/>
        </w:rPr>
        <w:t>Оценка условий приемки товаров, наличия помещений для хранения продукции с отклонениями по количеству и качеству.</w:t>
      </w:r>
    </w:p>
    <w:p w:rsidR="00203A10" w:rsidRPr="00203A10" w:rsidRDefault="00203A10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 w:rsidRPr="00203A10">
        <w:rPr>
          <w:rFonts w:eastAsia="Calibri"/>
          <w:bCs/>
          <w:color w:val="000000"/>
          <w:sz w:val="28"/>
          <w:szCs w:val="28"/>
          <w:lang w:eastAsia="zh-CN"/>
        </w:rPr>
        <w:t>Соблюдения санитарно-эпидемиологических требований к товарам.</w:t>
      </w:r>
    </w:p>
    <w:p w:rsidR="00203A10" w:rsidRPr="00203A10" w:rsidRDefault="00203A10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 w:rsidRPr="00203A10">
        <w:rPr>
          <w:rFonts w:eastAsia="Calibri"/>
          <w:bCs/>
          <w:color w:val="000000"/>
          <w:sz w:val="28"/>
          <w:szCs w:val="28"/>
          <w:lang w:eastAsia="zh-CN"/>
        </w:rPr>
        <w:t xml:space="preserve">Анализ условия хранения товаров. </w:t>
      </w:r>
    </w:p>
    <w:p w:rsidR="00203A10" w:rsidRPr="00203A10" w:rsidRDefault="00203A10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 w:rsidRPr="00203A10">
        <w:rPr>
          <w:rFonts w:eastAsia="Calibri"/>
          <w:bCs/>
          <w:color w:val="000000"/>
          <w:sz w:val="28"/>
          <w:szCs w:val="28"/>
          <w:lang w:eastAsia="zh-CN"/>
        </w:rPr>
        <w:lastRenderedPageBreak/>
        <w:t>Изучение товаросопроводительных документов и правильности их оформления.</w:t>
      </w:r>
    </w:p>
    <w:p w:rsidR="00203A10" w:rsidRPr="00203A10" w:rsidRDefault="00203A10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 w:rsidRPr="00203A10">
        <w:rPr>
          <w:rFonts w:eastAsia="Calibri"/>
          <w:bCs/>
          <w:color w:val="000000"/>
          <w:sz w:val="28"/>
          <w:szCs w:val="28"/>
          <w:lang w:eastAsia="zh-CN"/>
        </w:rPr>
        <w:t>Оценка торговой и производственной маркировки товара.</w:t>
      </w:r>
    </w:p>
    <w:p w:rsidR="00203A10" w:rsidRPr="00203A10" w:rsidRDefault="00203A10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 w:rsidRPr="00203A10">
        <w:rPr>
          <w:rFonts w:eastAsia="Calibri"/>
          <w:bCs/>
          <w:color w:val="000000"/>
          <w:sz w:val="28"/>
          <w:szCs w:val="28"/>
          <w:lang w:eastAsia="zh-CN"/>
        </w:rPr>
        <w:t>Оценка качественных характеристик товара.</w:t>
      </w:r>
    </w:p>
    <w:p w:rsidR="00203A10" w:rsidRPr="00203A10" w:rsidRDefault="00203A10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 w:rsidRPr="00203A10">
        <w:rPr>
          <w:rFonts w:eastAsia="Calibri"/>
          <w:bCs/>
          <w:color w:val="000000"/>
          <w:sz w:val="28"/>
          <w:szCs w:val="28"/>
          <w:lang w:eastAsia="zh-CN"/>
        </w:rPr>
        <w:t>Выявление дефектов (пороков) товаров и определение градации качества.</w:t>
      </w:r>
    </w:p>
    <w:p w:rsidR="00203A10" w:rsidRPr="00203A10" w:rsidRDefault="00203A10" w:rsidP="00203A10">
      <w:pPr>
        <w:pStyle w:val="a4"/>
        <w:widowControl/>
        <w:numPr>
          <w:ilvl w:val="0"/>
          <w:numId w:val="9"/>
        </w:numPr>
        <w:suppressAutoHyphens/>
        <w:autoSpaceDE/>
        <w:autoSpaceDN/>
        <w:spacing w:line="240" w:lineRule="auto"/>
        <w:ind w:left="0" w:firstLine="567"/>
        <w:rPr>
          <w:rFonts w:ascii="Calibri" w:eastAsia="Calibri" w:hAnsi="Calibri"/>
          <w:sz w:val="28"/>
          <w:szCs w:val="28"/>
          <w:lang w:eastAsia="zh-CN"/>
        </w:rPr>
      </w:pPr>
      <w:r w:rsidRPr="00203A10">
        <w:rPr>
          <w:rFonts w:eastAsia="Calibri"/>
          <w:bCs/>
          <w:color w:val="000000"/>
          <w:sz w:val="28"/>
          <w:szCs w:val="28"/>
          <w:lang w:eastAsia="zh-CN"/>
        </w:rPr>
        <w:t>Выявление источников товарных потерь и разработка мероприятий по их предупреждению и сокращению.</w:t>
      </w:r>
    </w:p>
    <w:p w:rsidR="00993BEE" w:rsidRPr="00993BEE" w:rsidRDefault="00993BEE" w:rsidP="00993BEE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993BEE">
        <w:rPr>
          <w:color w:val="000000" w:themeColor="text1"/>
          <w:sz w:val="28"/>
          <w:szCs w:val="28"/>
        </w:rPr>
        <w:t>По результатам производственной практики обучающиеся представляют на кафедру отчет по практике.</w:t>
      </w:r>
    </w:p>
    <w:p w:rsidR="000563E2" w:rsidRDefault="00993BEE" w:rsidP="00993BEE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993BEE">
        <w:rPr>
          <w:color w:val="000000" w:themeColor="text1"/>
          <w:sz w:val="28"/>
          <w:szCs w:val="28"/>
        </w:rPr>
        <w:t>Промежуточная аттестация осуществляется в форме дифференцированного зачета. Общая оценка за практику определяется с учетом оценки работы обучающегося на практике, степени выполнения программы практики, качества составления отчета, а также результатов защиты</w:t>
      </w:r>
      <w:r>
        <w:rPr>
          <w:color w:val="000000" w:themeColor="text1"/>
          <w:sz w:val="28"/>
          <w:szCs w:val="28"/>
        </w:rPr>
        <w:t>.</w:t>
      </w:r>
    </w:p>
    <w:p w:rsidR="00993BEE" w:rsidRDefault="00993BEE" w:rsidP="00993BEE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D711D2" w:rsidRPr="00E87FAF" w:rsidRDefault="00D711D2" w:rsidP="00D711D2">
      <w:pPr>
        <w:spacing w:line="240" w:lineRule="auto"/>
        <w:ind w:firstLine="567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745463">
        <w:rPr>
          <w:rFonts w:eastAsia="Times New Roman" w:cs="Times New Roman"/>
          <w:b/>
          <w:sz w:val="32"/>
          <w:lang w:eastAsia="en-US"/>
        </w:rPr>
        <w:t>4</w:t>
      </w:r>
      <w:r w:rsidRPr="00E87FAF">
        <w:rPr>
          <w:rFonts w:eastAsia="Times New Roman" w:cs="Times New Roman"/>
          <w:b/>
          <w:sz w:val="28"/>
          <w:szCs w:val="28"/>
          <w:lang w:eastAsia="en-US"/>
        </w:rPr>
        <w:t xml:space="preserve">. УСЛОВИЯ РЕАЛИЗАЦИИ </w:t>
      </w:r>
    </w:p>
    <w:p w:rsidR="00993BEE" w:rsidRPr="00E87FAF" w:rsidRDefault="00D711D2" w:rsidP="00D711D2">
      <w:pPr>
        <w:spacing w:line="240" w:lineRule="auto"/>
        <w:ind w:firstLine="567"/>
        <w:jc w:val="center"/>
        <w:rPr>
          <w:color w:val="000000" w:themeColor="text1"/>
          <w:sz w:val="28"/>
          <w:szCs w:val="28"/>
        </w:rPr>
      </w:pPr>
      <w:r w:rsidRPr="00E87FAF">
        <w:rPr>
          <w:rFonts w:eastAsia="Times New Roman" w:cs="Times New Roman"/>
          <w:b/>
          <w:sz w:val="28"/>
          <w:szCs w:val="28"/>
          <w:lang w:eastAsia="en-US"/>
        </w:rPr>
        <w:t>ПРОФЕССИОНАЛЬНОГО МОДУЛЯ</w:t>
      </w:r>
    </w:p>
    <w:p w:rsidR="00203A10" w:rsidRDefault="00203A10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203A10" w:rsidRPr="00D711D2" w:rsidRDefault="00D711D2" w:rsidP="00203A10">
      <w:pPr>
        <w:spacing w:line="240" w:lineRule="auto"/>
        <w:ind w:firstLine="567"/>
        <w:rPr>
          <w:b/>
          <w:color w:val="000000" w:themeColor="text1"/>
          <w:sz w:val="28"/>
          <w:szCs w:val="28"/>
        </w:rPr>
      </w:pPr>
      <w:r w:rsidRPr="00D711D2">
        <w:rPr>
          <w:rFonts w:eastAsia="Times New Roman" w:cs="Times New Roman"/>
          <w:b/>
          <w:sz w:val="28"/>
          <w:lang w:eastAsia="en-US"/>
        </w:rPr>
        <w:t>4.1. Требования к минимальному материально-техническому обеспечению</w:t>
      </w:r>
      <w:r>
        <w:rPr>
          <w:rFonts w:eastAsia="Times New Roman" w:cs="Times New Roman"/>
          <w:b/>
          <w:sz w:val="28"/>
          <w:lang w:eastAsia="en-US"/>
        </w:rPr>
        <w:t>.</w:t>
      </w:r>
    </w:p>
    <w:p w:rsidR="00D711D2" w:rsidRDefault="00D711D2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D711D2">
        <w:rPr>
          <w:rFonts w:eastAsia="Calibri" w:cs="Times New Roman"/>
          <w:sz w:val="28"/>
          <w:szCs w:val="28"/>
          <w:lang w:eastAsia="en-US"/>
        </w:rPr>
        <w:t xml:space="preserve">Университет </w:t>
      </w:r>
      <w:r w:rsidRPr="00D711D2">
        <w:rPr>
          <w:rFonts w:eastAsia="Times New Roman" w:cs="Times New Roman"/>
          <w:sz w:val="28"/>
          <w:szCs w:val="28"/>
          <w:lang w:eastAsia="en-US"/>
        </w:rPr>
        <w:t>располагает материально-технической базой</w:t>
      </w:r>
      <w:r w:rsidR="00581082">
        <w:rPr>
          <w:rFonts w:eastAsia="Times New Roman" w:cs="Times New Roman"/>
          <w:sz w:val="28"/>
          <w:szCs w:val="28"/>
          <w:lang w:eastAsia="en-US"/>
        </w:rPr>
        <w:t>: аудиториями для проведения лекционных занятий, лабораториями «Товароведения и экспертизы однородных групп товаров», мастерская «Учебный магазин»</w:t>
      </w:r>
      <w:r w:rsidRPr="00D711D2">
        <w:rPr>
          <w:rFonts w:eastAsia="Times New Roman" w:cs="Times New Roman"/>
          <w:sz w:val="28"/>
          <w:szCs w:val="28"/>
          <w:shd w:val="clear" w:color="auto" w:fill="FFFFFF"/>
          <w:lang w:eastAsia="en-US"/>
        </w:rPr>
        <w:t>, обеспечивающей проведение всех видов лабораторных работ, дисциплинарной, междисциплинарной и модульной подготовки, учебной практики,</w:t>
      </w:r>
      <w:r w:rsidRPr="00D711D2"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Pr="00D711D2">
        <w:rPr>
          <w:rFonts w:eastAsia="Times New Roman" w:cs="Times New Roman"/>
          <w:sz w:val="28"/>
          <w:szCs w:val="28"/>
          <w:shd w:val="clear" w:color="auto" w:fill="FFFFFF"/>
          <w:lang w:eastAsia="en-US"/>
        </w:rPr>
        <w:t>предусмотренных учебным планом. Материально-техническая база соответствует действующим санитарным и противопожарным нормам.</w:t>
      </w:r>
    </w:p>
    <w:p w:rsidR="00D711D2" w:rsidRDefault="00D711D2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D711D2" w:rsidRPr="00D711D2" w:rsidRDefault="00D711D2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AF3755">
        <w:rPr>
          <w:rFonts w:eastAsia="Times New Roman" w:cs="Times New Roman"/>
          <w:b/>
          <w:sz w:val="28"/>
          <w:lang w:eastAsia="en-US"/>
        </w:rPr>
        <w:t xml:space="preserve">4.2. </w:t>
      </w:r>
      <w:r>
        <w:rPr>
          <w:rFonts w:eastAsia="Times New Roman" w:cs="Times New Roman"/>
          <w:b/>
          <w:sz w:val="28"/>
          <w:lang w:eastAsia="en-US"/>
        </w:rPr>
        <w:t>Информационное обеспечение обучения.</w:t>
      </w:r>
    </w:p>
    <w:p w:rsidR="00D711D2" w:rsidRDefault="00D711D2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AF3755" w:rsidRPr="00AF3755" w:rsidRDefault="00AF3755" w:rsidP="00AF3755">
      <w:pPr>
        <w:widowControl/>
        <w:suppressAutoHyphens/>
        <w:autoSpaceDE/>
        <w:autoSpaceDN/>
        <w:spacing w:line="259" w:lineRule="auto"/>
        <w:ind w:firstLine="709"/>
        <w:rPr>
          <w:rFonts w:ascii="Calibri" w:eastAsia="Calibri" w:hAnsi="Calibri" w:cs="Times New Roman"/>
          <w:sz w:val="28"/>
          <w:szCs w:val="28"/>
          <w:lang w:eastAsia="zh-CN"/>
        </w:rPr>
      </w:pPr>
      <w:r w:rsidRPr="00AF3755">
        <w:rPr>
          <w:rFonts w:eastAsia="Calibri" w:cs="Times New Roman"/>
          <w:bCs/>
          <w:sz w:val="28"/>
          <w:szCs w:val="28"/>
          <w:lang w:eastAsia="zh-CN"/>
        </w:rPr>
        <w:t>Для реализации программы библиотечный фонд образовательной организации должен иметь п</w:t>
      </w:r>
      <w:r w:rsidRPr="00AF3755">
        <w:rPr>
          <w:rFonts w:eastAsia="Calibri" w:cs="Times New Roman"/>
          <w:sz w:val="28"/>
          <w:szCs w:val="28"/>
          <w:lang w:eastAsia="zh-CN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AF3755">
        <w:rPr>
          <w:rFonts w:eastAsia="Calibri" w:cs="Times New Roman"/>
          <w:bCs/>
          <w:sz w:val="28"/>
          <w:szCs w:val="28"/>
          <w:lang w:eastAsia="zh-CN"/>
        </w:rPr>
        <w:t>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D711D2" w:rsidRDefault="00D711D2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AF3755" w:rsidRPr="00AF3755" w:rsidRDefault="00AF3755" w:rsidP="00AF3755">
      <w:pPr>
        <w:widowControl/>
        <w:autoSpaceDE/>
        <w:autoSpaceDN/>
        <w:spacing w:line="240" w:lineRule="auto"/>
        <w:ind w:firstLine="0"/>
        <w:jc w:val="center"/>
        <w:rPr>
          <w:rFonts w:eastAsia="Times New Roman" w:cs="Times New Roman"/>
          <w:b/>
          <w:sz w:val="28"/>
          <w:lang w:eastAsia="en-US"/>
        </w:rPr>
      </w:pPr>
      <w:r w:rsidRPr="00AF3755">
        <w:rPr>
          <w:rFonts w:eastAsia="Times New Roman" w:cs="Times New Roman"/>
          <w:b/>
          <w:sz w:val="28"/>
          <w:lang w:eastAsia="en-US"/>
        </w:rPr>
        <w:t>Основная учебная литература</w:t>
      </w:r>
    </w:p>
    <w:p w:rsidR="00AF3755" w:rsidRPr="00AF3755" w:rsidRDefault="00AF3755" w:rsidP="00AF3755">
      <w:pPr>
        <w:widowControl/>
        <w:autoSpaceDE/>
        <w:autoSpaceDN/>
        <w:spacing w:line="240" w:lineRule="auto"/>
        <w:ind w:firstLine="0"/>
        <w:jc w:val="center"/>
        <w:rPr>
          <w:rFonts w:eastAsia="Times New Roman" w:cs="Times New Roman"/>
          <w:b/>
          <w:sz w:val="28"/>
          <w:lang w:eastAsia="en-US"/>
        </w:rPr>
      </w:pPr>
    </w:p>
    <w:p w:rsidR="00AF3755" w:rsidRPr="00AF3755" w:rsidRDefault="00AF3755" w:rsidP="00AF3755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AF3755">
        <w:rPr>
          <w:color w:val="000000" w:themeColor="text1"/>
          <w:sz w:val="28"/>
          <w:szCs w:val="28"/>
        </w:rPr>
        <w:t>1.</w:t>
      </w:r>
      <w:r w:rsidRPr="00AF3755">
        <w:rPr>
          <w:color w:val="000000" w:themeColor="text1"/>
          <w:sz w:val="28"/>
          <w:szCs w:val="28"/>
        </w:rPr>
        <w:tab/>
        <w:t xml:space="preserve">Аксенова, Л. И. Товароведение непродовольственных товаров: учебное пособие / Л. И. Аксенова, Н. А. </w:t>
      </w:r>
      <w:proofErr w:type="spellStart"/>
      <w:r w:rsidRPr="00AF3755">
        <w:rPr>
          <w:color w:val="000000" w:themeColor="text1"/>
          <w:sz w:val="28"/>
          <w:szCs w:val="28"/>
        </w:rPr>
        <w:t>Сариева</w:t>
      </w:r>
      <w:proofErr w:type="spellEnd"/>
      <w:r w:rsidRPr="00AF3755">
        <w:rPr>
          <w:color w:val="000000" w:themeColor="text1"/>
          <w:sz w:val="28"/>
          <w:szCs w:val="28"/>
        </w:rPr>
        <w:t xml:space="preserve">, Г. В. </w:t>
      </w:r>
      <w:proofErr w:type="spellStart"/>
      <w:r w:rsidRPr="00AF3755">
        <w:rPr>
          <w:color w:val="000000" w:themeColor="text1"/>
          <w:sz w:val="28"/>
          <w:szCs w:val="28"/>
        </w:rPr>
        <w:t>Герлиц</w:t>
      </w:r>
      <w:proofErr w:type="spellEnd"/>
      <w:r w:rsidRPr="00AF3755">
        <w:rPr>
          <w:color w:val="000000" w:themeColor="text1"/>
          <w:sz w:val="28"/>
          <w:szCs w:val="28"/>
        </w:rPr>
        <w:t xml:space="preserve">. - Минск: РИПО, 2020. - 450 с. - ISBN 978-985-7234-20-2. - Текст: электронный. - URL: </w:t>
      </w:r>
      <w:r w:rsidRPr="00AF3755">
        <w:rPr>
          <w:color w:val="000000" w:themeColor="text1"/>
          <w:sz w:val="28"/>
          <w:szCs w:val="28"/>
        </w:rPr>
        <w:lastRenderedPageBreak/>
        <w:t>https://znanium.com/catalog/product/1215087 (дата обращения: 18.06.2022). – Режим доступа: по подписке.</w:t>
      </w:r>
    </w:p>
    <w:p w:rsidR="00AF3755" w:rsidRPr="00AF3755" w:rsidRDefault="00AF3755" w:rsidP="00AF3755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AF3755">
        <w:rPr>
          <w:color w:val="000000" w:themeColor="text1"/>
          <w:sz w:val="28"/>
          <w:szCs w:val="28"/>
        </w:rPr>
        <w:t>2.</w:t>
      </w:r>
      <w:r w:rsidRPr="00AF3755">
        <w:rPr>
          <w:color w:val="000000" w:themeColor="text1"/>
          <w:sz w:val="28"/>
          <w:szCs w:val="28"/>
        </w:rPr>
        <w:tab/>
        <w:t>Григорян, Е. С. Товароведение: учебное пособие / Е.С. Григорян. — Москва: ИНФРА-М, 2021. — 265 с. — (Среднее профессиональное образование). - ISBN 978-5-16-014008-7. - Текст: электронный. - URL: https://znanium.com/catalog/product/1234692 (дата обращения: 18.06.2022). – Режим доступа: по подписке.</w:t>
      </w:r>
    </w:p>
    <w:p w:rsidR="00AF3755" w:rsidRPr="00AF3755" w:rsidRDefault="00AF3755" w:rsidP="00AF3755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AF3755">
        <w:rPr>
          <w:color w:val="000000" w:themeColor="text1"/>
          <w:sz w:val="28"/>
          <w:szCs w:val="28"/>
        </w:rPr>
        <w:t>3.</w:t>
      </w:r>
      <w:r w:rsidRPr="00AF3755">
        <w:rPr>
          <w:color w:val="000000" w:themeColor="text1"/>
          <w:sz w:val="28"/>
          <w:szCs w:val="28"/>
        </w:rPr>
        <w:tab/>
      </w:r>
      <w:proofErr w:type="spellStart"/>
      <w:r w:rsidRPr="00AF3755">
        <w:rPr>
          <w:color w:val="000000" w:themeColor="text1"/>
          <w:sz w:val="28"/>
          <w:szCs w:val="28"/>
        </w:rPr>
        <w:t>Замедлина</w:t>
      </w:r>
      <w:proofErr w:type="spellEnd"/>
      <w:r w:rsidRPr="00AF3755">
        <w:rPr>
          <w:color w:val="000000" w:themeColor="text1"/>
          <w:sz w:val="28"/>
          <w:szCs w:val="28"/>
        </w:rPr>
        <w:t xml:space="preserve">, Е. А. Товароведение и экспертиза товаров: учебное пособие / Е.А. </w:t>
      </w:r>
      <w:proofErr w:type="spellStart"/>
      <w:r w:rsidRPr="00AF3755">
        <w:rPr>
          <w:color w:val="000000" w:themeColor="text1"/>
          <w:sz w:val="28"/>
          <w:szCs w:val="28"/>
        </w:rPr>
        <w:t>Замедлина</w:t>
      </w:r>
      <w:proofErr w:type="spellEnd"/>
      <w:r w:rsidRPr="00AF3755">
        <w:rPr>
          <w:color w:val="000000" w:themeColor="text1"/>
          <w:sz w:val="28"/>
          <w:szCs w:val="28"/>
        </w:rPr>
        <w:t>. — Москва: РИОР: ИНФРА-М, 2022. — 156 с. — (Среднее профессиональное образование). - ISBN 978-5-9557-0269-8. - Текст: электронный. - URL: https://znanium.com/catalog/product/1862604 (дата обращения: 18.06.2022). – Режим доступа: по подписке.</w:t>
      </w:r>
    </w:p>
    <w:p w:rsidR="00AF3755" w:rsidRPr="00AF3755" w:rsidRDefault="00AF3755" w:rsidP="00AF3755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AF3755">
        <w:rPr>
          <w:color w:val="000000" w:themeColor="text1"/>
          <w:sz w:val="28"/>
          <w:szCs w:val="28"/>
        </w:rPr>
        <w:t>4.</w:t>
      </w:r>
      <w:r w:rsidRPr="00AF3755">
        <w:rPr>
          <w:color w:val="000000" w:themeColor="text1"/>
          <w:sz w:val="28"/>
          <w:szCs w:val="28"/>
        </w:rPr>
        <w:tab/>
        <w:t xml:space="preserve">Калачев, С. Л.  Теоретические основы товароведения и экспертизы: учебник для среднего профессионального образования / С. Л. Калачев. — 2-е изд., </w:t>
      </w:r>
      <w:proofErr w:type="spellStart"/>
      <w:r w:rsidRPr="00AF3755">
        <w:rPr>
          <w:color w:val="000000" w:themeColor="text1"/>
          <w:sz w:val="28"/>
          <w:szCs w:val="28"/>
        </w:rPr>
        <w:t>перераб</w:t>
      </w:r>
      <w:proofErr w:type="spellEnd"/>
      <w:r w:rsidRPr="00AF3755">
        <w:rPr>
          <w:color w:val="000000" w:themeColor="text1"/>
          <w:sz w:val="28"/>
          <w:szCs w:val="28"/>
        </w:rPr>
        <w:t xml:space="preserve">. и доп. — Москва: Издательство </w:t>
      </w:r>
      <w:proofErr w:type="spellStart"/>
      <w:r w:rsidRPr="00AF3755">
        <w:rPr>
          <w:color w:val="000000" w:themeColor="text1"/>
          <w:sz w:val="28"/>
          <w:szCs w:val="28"/>
        </w:rPr>
        <w:t>Юрайт</w:t>
      </w:r>
      <w:proofErr w:type="spellEnd"/>
      <w:r w:rsidRPr="00AF3755">
        <w:rPr>
          <w:color w:val="000000" w:themeColor="text1"/>
          <w:sz w:val="28"/>
          <w:szCs w:val="28"/>
        </w:rPr>
        <w:t xml:space="preserve">, 2022. — 478 с. — (Профессиональное образование). — ISBN 978-5-534-12041-7. — Текст: электронный // Образовательная платформа </w:t>
      </w:r>
      <w:proofErr w:type="spellStart"/>
      <w:r w:rsidRPr="00AF3755">
        <w:rPr>
          <w:color w:val="000000" w:themeColor="text1"/>
          <w:sz w:val="28"/>
          <w:szCs w:val="28"/>
        </w:rPr>
        <w:t>Юрайт</w:t>
      </w:r>
      <w:proofErr w:type="spellEnd"/>
      <w:r w:rsidRPr="00AF3755">
        <w:rPr>
          <w:color w:val="000000" w:themeColor="text1"/>
          <w:sz w:val="28"/>
          <w:szCs w:val="28"/>
        </w:rPr>
        <w:t xml:space="preserve"> [сайт]. — URL: https://urait.ru/bcode/491121</w:t>
      </w:r>
    </w:p>
    <w:p w:rsidR="00AF3755" w:rsidRPr="00AF3755" w:rsidRDefault="00AF3755" w:rsidP="00AF3755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AF3755">
        <w:rPr>
          <w:color w:val="000000" w:themeColor="text1"/>
          <w:sz w:val="28"/>
          <w:szCs w:val="28"/>
        </w:rPr>
        <w:t>5.</w:t>
      </w:r>
      <w:r w:rsidRPr="00AF3755">
        <w:rPr>
          <w:color w:val="000000" w:themeColor="text1"/>
          <w:sz w:val="28"/>
          <w:szCs w:val="28"/>
        </w:rPr>
        <w:tab/>
        <w:t xml:space="preserve">Косарева О.А. Товароведение продовольственных и непродовольственных товаров: учебник [12+] / </w:t>
      </w:r>
      <w:proofErr w:type="spellStart"/>
      <w:r w:rsidRPr="00AF3755">
        <w:rPr>
          <w:color w:val="000000" w:themeColor="text1"/>
          <w:sz w:val="28"/>
          <w:szCs w:val="28"/>
        </w:rPr>
        <w:t>ьО.А</w:t>
      </w:r>
      <w:proofErr w:type="spellEnd"/>
      <w:r w:rsidRPr="00AF3755">
        <w:rPr>
          <w:color w:val="000000" w:themeColor="text1"/>
          <w:sz w:val="28"/>
          <w:szCs w:val="28"/>
        </w:rPr>
        <w:t>. Косарева. – Москва» Университет Синергия, 2020. – 452с.: ил</w:t>
      </w:r>
      <w:proofErr w:type="gramStart"/>
      <w:r w:rsidRPr="00AF3755">
        <w:rPr>
          <w:color w:val="000000" w:themeColor="text1"/>
          <w:sz w:val="28"/>
          <w:szCs w:val="28"/>
        </w:rPr>
        <w:t>.</w:t>
      </w:r>
      <w:proofErr w:type="gramEnd"/>
      <w:r w:rsidRPr="00AF3755">
        <w:rPr>
          <w:color w:val="000000" w:themeColor="text1"/>
          <w:sz w:val="28"/>
          <w:szCs w:val="28"/>
        </w:rPr>
        <w:t xml:space="preserve"> – </w:t>
      </w:r>
      <w:proofErr w:type="gramStart"/>
      <w:r w:rsidRPr="00AF3755">
        <w:rPr>
          <w:color w:val="000000" w:themeColor="text1"/>
          <w:sz w:val="28"/>
          <w:szCs w:val="28"/>
        </w:rPr>
        <w:t>р</w:t>
      </w:r>
      <w:proofErr w:type="gramEnd"/>
      <w:r w:rsidRPr="00AF3755">
        <w:rPr>
          <w:color w:val="000000" w:themeColor="text1"/>
          <w:sz w:val="28"/>
          <w:szCs w:val="28"/>
        </w:rPr>
        <w:t xml:space="preserve">ежим доступа: по подписке. – Текст: электронный // </w:t>
      </w:r>
      <w:proofErr w:type="spellStart"/>
      <w:proofErr w:type="gramStart"/>
      <w:r w:rsidRPr="00AF3755">
        <w:rPr>
          <w:color w:val="000000" w:themeColor="text1"/>
          <w:sz w:val="28"/>
          <w:szCs w:val="28"/>
        </w:rPr>
        <w:t>ь</w:t>
      </w:r>
      <w:proofErr w:type="gramEnd"/>
      <w:r w:rsidRPr="00AF3755">
        <w:rPr>
          <w:color w:val="000000" w:themeColor="text1"/>
          <w:sz w:val="28"/>
          <w:szCs w:val="28"/>
        </w:rPr>
        <w:t>URL</w:t>
      </w:r>
      <w:proofErr w:type="spellEnd"/>
      <w:r w:rsidRPr="00AF3755">
        <w:rPr>
          <w:color w:val="000000" w:themeColor="text1"/>
          <w:sz w:val="28"/>
          <w:szCs w:val="28"/>
        </w:rPr>
        <w:t xml:space="preserve">: https://biblioclub.ru/index.php?page=book&amp;id=617835  </w:t>
      </w:r>
    </w:p>
    <w:p w:rsidR="00AF3755" w:rsidRPr="00AF3755" w:rsidRDefault="00AF3755" w:rsidP="00AF3755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AF3755">
        <w:rPr>
          <w:color w:val="000000" w:themeColor="text1"/>
          <w:sz w:val="28"/>
          <w:szCs w:val="28"/>
        </w:rPr>
        <w:t>6.</w:t>
      </w:r>
      <w:r w:rsidRPr="00AF3755">
        <w:rPr>
          <w:color w:val="000000" w:themeColor="text1"/>
          <w:sz w:val="28"/>
          <w:szCs w:val="28"/>
        </w:rPr>
        <w:tab/>
        <w:t>Левкин, Г. Г. Коммерческая деятельность</w:t>
      </w:r>
      <w:proofErr w:type="gramStart"/>
      <w:r w:rsidRPr="00AF3755">
        <w:rPr>
          <w:color w:val="000000" w:themeColor="text1"/>
          <w:sz w:val="28"/>
          <w:szCs w:val="28"/>
        </w:rPr>
        <w:t xml:space="preserve"> :</w:t>
      </w:r>
      <w:proofErr w:type="gramEnd"/>
      <w:r w:rsidRPr="00AF3755">
        <w:rPr>
          <w:color w:val="000000" w:themeColor="text1"/>
          <w:sz w:val="28"/>
          <w:szCs w:val="28"/>
        </w:rPr>
        <w:t xml:space="preserve"> учебное пособие для среднего профессионального образования / Г. Г. Левкин, О. А. Никифоров. — 2-е изд., </w:t>
      </w:r>
      <w:proofErr w:type="spellStart"/>
      <w:r w:rsidRPr="00AF3755">
        <w:rPr>
          <w:color w:val="000000" w:themeColor="text1"/>
          <w:sz w:val="28"/>
          <w:szCs w:val="28"/>
        </w:rPr>
        <w:t>перераб</w:t>
      </w:r>
      <w:proofErr w:type="spellEnd"/>
      <w:r w:rsidRPr="00AF3755">
        <w:rPr>
          <w:color w:val="000000" w:themeColor="text1"/>
          <w:sz w:val="28"/>
          <w:szCs w:val="28"/>
        </w:rPr>
        <w:t xml:space="preserve">. и доп. — Москва : Издательство </w:t>
      </w:r>
      <w:proofErr w:type="spellStart"/>
      <w:r w:rsidRPr="00AF3755">
        <w:rPr>
          <w:color w:val="000000" w:themeColor="text1"/>
          <w:sz w:val="28"/>
          <w:szCs w:val="28"/>
        </w:rPr>
        <w:t>Юрайт</w:t>
      </w:r>
      <w:proofErr w:type="spellEnd"/>
      <w:r w:rsidRPr="00AF3755">
        <w:rPr>
          <w:color w:val="000000" w:themeColor="text1"/>
          <w:sz w:val="28"/>
          <w:szCs w:val="28"/>
        </w:rPr>
        <w:t xml:space="preserve">, 2022. — 247 с. — (Профессиональное образование). — ISBN 978-5-534-15369-9. — Текст: электронный // Образовательная платформа </w:t>
      </w:r>
      <w:proofErr w:type="spellStart"/>
      <w:r w:rsidRPr="00AF3755">
        <w:rPr>
          <w:color w:val="000000" w:themeColor="text1"/>
          <w:sz w:val="28"/>
          <w:szCs w:val="28"/>
        </w:rPr>
        <w:t>Юрайт</w:t>
      </w:r>
      <w:proofErr w:type="spellEnd"/>
      <w:r w:rsidRPr="00AF3755">
        <w:rPr>
          <w:color w:val="000000" w:themeColor="text1"/>
          <w:sz w:val="28"/>
          <w:szCs w:val="28"/>
        </w:rPr>
        <w:t xml:space="preserve"> [сайт]. — URL: https://urait.ru/bcode/497818</w:t>
      </w:r>
    </w:p>
    <w:p w:rsidR="00AF3755" w:rsidRPr="00AF3755" w:rsidRDefault="00AF3755" w:rsidP="00AF3755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AF3755">
        <w:rPr>
          <w:color w:val="000000" w:themeColor="text1"/>
          <w:sz w:val="28"/>
          <w:szCs w:val="28"/>
        </w:rPr>
        <w:t>7.</w:t>
      </w:r>
      <w:r w:rsidRPr="00AF3755">
        <w:rPr>
          <w:color w:val="000000" w:themeColor="text1"/>
          <w:sz w:val="28"/>
          <w:szCs w:val="28"/>
        </w:rPr>
        <w:tab/>
      </w:r>
      <w:proofErr w:type="spellStart"/>
      <w:r w:rsidRPr="00AF3755">
        <w:rPr>
          <w:color w:val="000000" w:themeColor="text1"/>
          <w:sz w:val="28"/>
          <w:szCs w:val="28"/>
        </w:rPr>
        <w:t>Лифиц</w:t>
      </w:r>
      <w:proofErr w:type="spellEnd"/>
      <w:r w:rsidRPr="00AF3755">
        <w:rPr>
          <w:color w:val="000000" w:themeColor="text1"/>
          <w:sz w:val="28"/>
          <w:szCs w:val="28"/>
        </w:rPr>
        <w:t xml:space="preserve">, </w:t>
      </w:r>
      <w:proofErr w:type="gramStart"/>
      <w:r w:rsidRPr="00AF3755">
        <w:rPr>
          <w:color w:val="000000" w:themeColor="text1"/>
          <w:sz w:val="28"/>
          <w:szCs w:val="28"/>
        </w:rPr>
        <w:t>И. М.</w:t>
      </w:r>
      <w:proofErr w:type="gramEnd"/>
      <w:r w:rsidRPr="00AF3755">
        <w:rPr>
          <w:color w:val="000000" w:themeColor="text1"/>
          <w:sz w:val="28"/>
          <w:szCs w:val="28"/>
        </w:rPr>
        <w:t xml:space="preserve">  Товарный менеджмент: учебник для среднего профессионального образования / И. М. </w:t>
      </w:r>
      <w:proofErr w:type="spellStart"/>
      <w:r w:rsidRPr="00AF3755">
        <w:rPr>
          <w:color w:val="000000" w:themeColor="text1"/>
          <w:sz w:val="28"/>
          <w:szCs w:val="28"/>
        </w:rPr>
        <w:t>Лифиц</w:t>
      </w:r>
      <w:proofErr w:type="spellEnd"/>
      <w:r w:rsidRPr="00AF3755">
        <w:rPr>
          <w:color w:val="000000" w:themeColor="text1"/>
          <w:sz w:val="28"/>
          <w:szCs w:val="28"/>
        </w:rPr>
        <w:t xml:space="preserve">, Ф. А. Жукова, М. А. Николаева. — Москва: Издательство </w:t>
      </w:r>
      <w:proofErr w:type="spellStart"/>
      <w:r w:rsidRPr="00AF3755">
        <w:rPr>
          <w:color w:val="000000" w:themeColor="text1"/>
          <w:sz w:val="28"/>
          <w:szCs w:val="28"/>
        </w:rPr>
        <w:t>Юрайт</w:t>
      </w:r>
      <w:proofErr w:type="spellEnd"/>
      <w:r w:rsidRPr="00AF3755">
        <w:rPr>
          <w:color w:val="000000" w:themeColor="text1"/>
          <w:sz w:val="28"/>
          <w:szCs w:val="28"/>
        </w:rPr>
        <w:t xml:space="preserve">, 2022. — 405 с. — (Профессиональное образование). — ISBN 978-5-534-15276-0. — Текст: электронный // Образовательная платформа </w:t>
      </w:r>
      <w:proofErr w:type="spellStart"/>
      <w:r w:rsidRPr="00AF3755">
        <w:rPr>
          <w:color w:val="000000" w:themeColor="text1"/>
          <w:sz w:val="28"/>
          <w:szCs w:val="28"/>
        </w:rPr>
        <w:t>Юрайт</w:t>
      </w:r>
      <w:proofErr w:type="spellEnd"/>
      <w:r w:rsidRPr="00AF3755">
        <w:rPr>
          <w:color w:val="000000" w:themeColor="text1"/>
          <w:sz w:val="28"/>
          <w:szCs w:val="28"/>
        </w:rPr>
        <w:t xml:space="preserve"> [сайт]. — URL: https://urait.ru/bcode/491545</w:t>
      </w:r>
    </w:p>
    <w:p w:rsidR="00AF3755" w:rsidRPr="00AF3755" w:rsidRDefault="00AF3755" w:rsidP="00AF3755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AF3755">
        <w:rPr>
          <w:color w:val="000000" w:themeColor="text1"/>
          <w:sz w:val="28"/>
          <w:szCs w:val="28"/>
        </w:rPr>
        <w:t>8.</w:t>
      </w:r>
      <w:r w:rsidRPr="00AF3755">
        <w:rPr>
          <w:color w:val="000000" w:themeColor="text1"/>
          <w:sz w:val="28"/>
          <w:szCs w:val="28"/>
        </w:rPr>
        <w:tab/>
        <w:t xml:space="preserve">Николаева, М. А. Идентификация и обнаружение фальсификации продовольственных товаров: учебник / М.А. Николаева, М.А. </w:t>
      </w:r>
      <w:proofErr w:type="spellStart"/>
      <w:r w:rsidRPr="00AF3755">
        <w:rPr>
          <w:color w:val="000000" w:themeColor="text1"/>
          <w:sz w:val="28"/>
          <w:szCs w:val="28"/>
        </w:rPr>
        <w:t>Положишникова</w:t>
      </w:r>
      <w:proofErr w:type="spellEnd"/>
      <w:r w:rsidRPr="00AF3755">
        <w:rPr>
          <w:color w:val="000000" w:themeColor="text1"/>
          <w:sz w:val="28"/>
          <w:szCs w:val="28"/>
        </w:rPr>
        <w:t>. — Москва: ИНФРА-М, 2020. — 461 с. — (Среднее профессиональное образование). - ISBN 978-5-16-016019-1. - Текст: электронный. - URL: https://znanium.com/catalog/product/1077751 (дата обращения: 18.06.2022). – Режим доступа: по подписке.</w:t>
      </w:r>
    </w:p>
    <w:p w:rsidR="00AF3755" w:rsidRPr="00AF3755" w:rsidRDefault="00AF3755" w:rsidP="00AF3755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AF3755">
        <w:rPr>
          <w:color w:val="000000" w:themeColor="text1"/>
          <w:sz w:val="28"/>
          <w:szCs w:val="28"/>
        </w:rPr>
        <w:t>9.</w:t>
      </w:r>
      <w:r w:rsidRPr="00AF3755">
        <w:rPr>
          <w:color w:val="000000" w:themeColor="text1"/>
          <w:sz w:val="28"/>
          <w:szCs w:val="28"/>
        </w:rPr>
        <w:tab/>
        <w:t>Николаева, М. А. Организация и проведение экспертизы и оценки качества продовольственных товаров: учебник для среднего профессионального образования / М. А. Николаева, Л. В. Карташова. - Москва: Норма: ИНФРА-М, 2021. - 320 с.: ил. - (</w:t>
      </w:r>
      <w:proofErr w:type="spellStart"/>
      <w:r w:rsidRPr="00AF3755">
        <w:rPr>
          <w:color w:val="000000" w:themeColor="text1"/>
          <w:sz w:val="28"/>
          <w:szCs w:val="28"/>
        </w:rPr>
        <w:t>Ab</w:t>
      </w:r>
      <w:proofErr w:type="spellEnd"/>
      <w:r w:rsidRPr="00AF3755">
        <w:rPr>
          <w:color w:val="000000" w:themeColor="text1"/>
          <w:sz w:val="28"/>
          <w:szCs w:val="28"/>
        </w:rPr>
        <w:t xml:space="preserve"> </w:t>
      </w:r>
      <w:proofErr w:type="spellStart"/>
      <w:r w:rsidRPr="00AF3755">
        <w:rPr>
          <w:color w:val="000000" w:themeColor="text1"/>
          <w:sz w:val="28"/>
          <w:szCs w:val="28"/>
        </w:rPr>
        <w:t>ovo</w:t>
      </w:r>
      <w:proofErr w:type="spellEnd"/>
      <w:r w:rsidRPr="00AF3755">
        <w:rPr>
          <w:color w:val="000000" w:themeColor="text1"/>
          <w:sz w:val="28"/>
          <w:szCs w:val="28"/>
        </w:rPr>
        <w:t>). - ISBN 978-5-91768-</w:t>
      </w:r>
      <w:r w:rsidRPr="00AF3755">
        <w:rPr>
          <w:color w:val="000000" w:themeColor="text1"/>
          <w:sz w:val="28"/>
          <w:szCs w:val="28"/>
        </w:rPr>
        <w:lastRenderedPageBreak/>
        <w:t>939-5. - Текст: электронный. - URL: https://znanium.com/catalog/product/1174607 (дата обращения: 18.06.2022). – Режим доступа: по подписке.</w:t>
      </w:r>
    </w:p>
    <w:p w:rsidR="00AF3755" w:rsidRPr="00AF3755" w:rsidRDefault="00AF3755" w:rsidP="00AF3755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AF3755">
        <w:rPr>
          <w:color w:val="000000" w:themeColor="text1"/>
          <w:sz w:val="28"/>
          <w:szCs w:val="28"/>
        </w:rPr>
        <w:t>10.</w:t>
      </w:r>
      <w:r w:rsidRPr="00AF3755">
        <w:rPr>
          <w:color w:val="000000" w:themeColor="text1"/>
          <w:sz w:val="28"/>
          <w:szCs w:val="28"/>
        </w:rPr>
        <w:tab/>
        <w:t>Основы коммерческой деятельности</w:t>
      </w:r>
      <w:proofErr w:type="gramStart"/>
      <w:r w:rsidRPr="00AF3755">
        <w:rPr>
          <w:color w:val="000000" w:themeColor="text1"/>
          <w:sz w:val="28"/>
          <w:szCs w:val="28"/>
        </w:rPr>
        <w:t xml:space="preserve"> :</w:t>
      </w:r>
      <w:proofErr w:type="gramEnd"/>
      <w:r w:rsidRPr="00AF3755">
        <w:rPr>
          <w:color w:val="000000" w:themeColor="text1"/>
          <w:sz w:val="28"/>
          <w:szCs w:val="28"/>
        </w:rPr>
        <w:t xml:space="preserve"> учебник для среднего профессионального образования / И. М. </w:t>
      </w:r>
      <w:proofErr w:type="spellStart"/>
      <w:r w:rsidRPr="00AF3755">
        <w:rPr>
          <w:color w:val="000000" w:themeColor="text1"/>
          <w:sz w:val="28"/>
          <w:szCs w:val="28"/>
        </w:rPr>
        <w:t>Синяева</w:t>
      </w:r>
      <w:proofErr w:type="spellEnd"/>
      <w:r w:rsidRPr="00AF3755">
        <w:rPr>
          <w:color w:val="000000" w:themeColor="text1"/>
          <w:sz w:val="28"/>
          <w:szCs w:val="28"/>
        </w:rPr>
        <w:t xml:space="preserve">, О. Н. </w:t>
      </w:r>
      <w:proofErr w:type="spellStart"/>
      <w:r w:rsidRPr="00AF3755">
        <w:rPr>
          <w:color w:val="000000" w:themeColor="text1"/>
          <w:sz w:val="28"/>
          <w:szCs w:val="28"/>
        </w:rPr>
        <w:t>Жильцова</w:t>
      </w:r>
      <w:proofErr w:type="spellEnd"/>
      <w:r w:rsidRPr="00AF3755">
        <w:rPr>
          <w:color w:val="000000" w:themeColor="text1"/>
          <w:sz w:val="28"/>
          <w:szCs w:val="28"/>
        </w:rPr>
        <w:t xml:space="preserve">, С. В. Земляк, В. В. </w:t>
      </w:r>
      <w:proofErr w:type="spellStart"/>
      <w:r w:rsidRPr="00AF3755">
        <w:rPr>
          <w:color w:val="000000" w:themeColor="text1"/>
          <w:sz w:val="28"/>
          <w:szCs w:val="28"/>
        </w:rPr>
        <w:t>Синяев</w:t>
      </w:r>
      <w:proofErr w:type="spellEnd"/>
      <w:r w:rsidRPr="00AF3755">
        <w:rPr>
          <w:color w:val="000000" w:themeColor="text1"/>
          <w:sz w:val="28"/>
          <w:szCs w:val="28"/>
        </w:rPr>
        <w:t xml:space="preserve">. — Москва: Издательство </w:t>
      </w:r>
      <w:proofErr w:type="spellStart"/>
      <w:r w:rsidRPr="00AF3755">
        <w:rPr>
          <w:color w:val="000000" w:themeColor="text1"/>
          <w:sz w:val="28"/>
          <w:szCs w:val="28"/>
        </w:rPr>
        <w:t>Юрайт</w:t>
      </w:r>
      <w:proofErr w:type="spellEnd"/>
      <w:r w:rsidRPr="00AF3755">
        <w:rPr>
          <w:color w:val="000000" w:themeColor="text1"/>
          <w:sz w:val="28"/>
          <w:szCs w:val="28"/>
        </w:rPr>
        <w:t xml:space="preserve">, 2022. — 506 с. — (Профессиональное образование). — ISBN 978-5-534-08159-6. — Текст: электронный // Образовательная платформа </w:t>
      </w:r>
      <w:proofErr w:type="spellStart"/>
      <w:r w:rsidRPr="00AF3755">
        <w:rPr>
          <w:color w:val="000000" w:themeColor="text1"/>
          <w:sz w:val="28"/>
          <w:szCs w:val="28"/>
        </w:rPr>
        <w:t>Юрайт</w:t>
      </w:r>
      <w:proofErr w:type="spellEnd"/>
      <w:r w:rsidRPr="00AF3755">
        <w:rPr>
          <w:color w:val="000000" w:themeColor="text1"/>
          <w:sz w:val="28"/>
          <w:szCs w:val="28"/>
        </w:rPr>
        <w:t xml:space="preserve"> [сайт]. — URL: https://urait.ru/bcode/491497</w:t>
      </w:r>
    </w:p>
    <w:p w:rsidR="00AF3755" w:rsidRPr="00AF3755" w:rsidRDefault="00AF3755" w:rsidP="00AF3755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AF3755">
        <w:rPr>
          <w:color w:val="000000" w:themeColor="text1"/>
          <w:sz w:val="28"/>
          <w:szCs w:val="28"/>
        </w:rPr>
        <w:t>11.</w:t>
      </w:r>
      <w:r w:rsidRPr="00AF3755">
        <w:rPr>
          <w:color w:val="000000" w:themeColor="text1"/>
          <w:sz w:val="28"/>
          <w:szCs w:val="28"/>
        </w:rPr>
        <w:tab/>
        <w:t>Павлова, Т. С. Основы товароведения продовольственных товаров: учебное пособие / Т.С. Павлова. — Москва: ИНФРА-М, 2022. — 221 с. — (Среднее профессиональное образование). - ISBN 978-5-16-014724-6. - Текст: электронный. - URL: https://znanium.com/catalog/product/1817875 (дата обращения: 18.06.2022). – Режим доступа: по подписке.</w:t>
      </w:r>
    </w:p>
    <w:p w:rsidR="00AF3755" w:rsidRPr="00AF3755" w:rsidRDefault="00AF3755" w:rsidP="00AF3755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AF3755">
        <w:rPr>
          <w:color w:val="000000" w:themeColor="text1"/>
          <w:sz w:val="28"/>
          <w:szCs w:val="28"/>
        </w:rPr>
        <w:t>12.</w:t>
      </w:r>
      <w:r w:rsidRPr="00AF3755">
        <w:rPr>
          <w:color w:val="000000" w:themeColor="text1"/>
          <w:sz w:val="28"/>
          <w:szCs w:val="28"/>
        </w:rPr>
        <w:tab/>
      </w:r>
      <w:proofErr w:type="spellStart"/>
      <w:r w:rsidRPr="00AF3755">
        <w:rPr>
          <w:color w:val="000000" w:themeColor="text1"/>
          <w:sz w:val="28"/>
          <w:szCs w:val="28"/>
        </w:rPr>
        <w:t>Памбухчиянц</w:t>
      </w:r>
      <w:proofErr w:type="spellEnd"/>
      <w:r w:rsidRPr="00AF3755">
        <w:rPr>
          <w:color w:val="000000" w:themeColor="text1"/>
          <w:sz w:val="28"/>
          <w:szCs w:val="28"/>
        </w:rPr>
        <w:t xml:space="preserve">, О. В. Организация коммерческой деятельности: учебник для образовательных учреждений СПО / О. В. </w:t>
      </w:r>
      <w:proofErr w:type="spellStart"/>
      <w:r w:rsidRPr="00AF3755">
        <w:rPr>
          <w:color w:val="000000" w:themeColor="text1"/>
          <w:sz w:val="28"/>
          <w:szCs w:val="28"/>
        </w:rPr>
        <w:t>Памбухчиянц</w:t>
      </w:r>
      <w:proofErr w:type="spellEnd"/>
      <w:r w:rsidRPr="00AF3755">
        <w:rPr>
          <w:color w:val="000000" w:themeColor="text1"/>
          <w:sz w:val="28"/>
          <w:szCs w:val="28"/>
        </w:rPr>
        <w:t>. — 3-е изд., стер. — Москва: Издательско-торговая корпорация «Дашков и</w:t>
      </w:r>
      <w:proofErr w:type="gramStart"/>
      <w:r w:rsidRPr="00AF3755">
        <w:rPr>
          <w:color w:val="000000" w:themeColor="text1"/>
          <w:sz w:val="28"/>
          <w:szCs w:val="28"/>
        </w:rPr>
        <w:t xml:space="preserve"> К</w:t>
      </w:r>
      <w:proofErr w:type="gramEnd"/>
      <w:r w:rsidRPr="00AF3755">
        <w:rPr>
          <w:color w:val="000000" w:themeColor="text1"/>
          <w:sz w:val="28"/>
          <w:szCs w:val="28"/>
        </w:rPr>
        <w:t>°», 2020. - 268 с. - ISBN 978-5-394-03745-0. - Текст: электронный. - URL: https://znanium.com/catalog/product/1091543 (дата обращения: 18.06.2022). – Режим доступа: по подписке.</w:t>
      </w:r>
    </w:p>
    <w:p w:rsidR="00AF3755" w:rsidRPr="00AF3755" w:rsidRDefault="00AF3755" w:rsidP="00AF3755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AF3755">
        <w:rPr>
          <w:color w:val="000000" w:themeColor="text1"/>
          <w:sz w:val="28"/>
          <w:szCs w:val="28"/>
        </w:rPr>
        <w:t>13.</w:t>
      </w:r>
      <w:r w:rsidRPr="00AF3755">
        <w:rPr>
          <w:color w:val="000000" w:themeColor="text1"/>
          <w:sz w:val="28"/>
          <w:szCs w:val="28"/>
        </w:rPr>
        <w:tab/>
        <w:t xml:space="preserve">Стрижевская, С. Л. Товароведение продовольственных товаров. Практикум: учебное пособие / С. Л. Стрижевская, Е. В. </w:t>
      </w:r>
      <w:proofErr w:type="spellStart"/>
      <w:r w:rsidRPr="00AF3755">
        <w:rPr>
          <w:color w:val="000000" w:themeColor="text1"/>
          <w:sz w:val="28"/>
          <w:szCs w:val="28"/>
        </w:rPr>
        <w:t>Жвания</w:t>
      </w:r>
      <w:proofErr w:type="spellEnd"/>
      <w:r w:rsidRPr="00AF3755">
        <w:rPr>
          <w:color w:val="000000" w:themeColor="text1"/>
          <w:sz w:val="28"/>
          <w:szCs w:val="28"/>
        </w:rPr>
        <w:t>. - 2-е изд., стер. - Минск: РИПО, 2021. - 125 с. - ISBN 978-985-7253-64-7. - Текст: электронный. - URL: https://znanium.com/catalog/product/1854756 (дата обращения: 18.06.2022). – Режим доступа: по подписке.</w:t>
      </w:r>
    </w:p>
    <w:p w:rsidR="00AF3755" w:rsidRPr="00AF3755" w:rsidRDefault="00AF3755" w:rsidP="00AF3755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AF3755">
        <w:rPr>
          <w:color w:val="000000" w:themeColor="text1"/>
          <w:sz w:val="28"/>
          <w:szCs w:val="28"/>
        </w:rPr>
        <w:t>14.</w:t>
      </w:r>
      <w:r w:rsidRPr="00AF3755">
        <w:rPr>
          <w:color w:val="000000" w:themeColor="text1"/>
          <w:sz w:val="28"/>
          <w:szCs w:val="28"/>
        </w:rPr>
        <w:tab/>
        <w:t xml:space="preserve">Янушевская, М. Н. Аудит систем качества и сертификация: учебное пособие для СПО / М. Н. Янушевская. — Саратов: Профобразование, 2021. — 102 c. — ISBN 978-5-4488-0926-2. — Текст: электронный // Электронный ресурс цифровой образовательной среды СПО </w:t>
      </w:r>
      <w:proofErr w:type="spellStart"/>
      <w:r w:rsidRPr="00AF3755">
        <w:rPr>
          <w:color w:val="000000" w:themeColor="text1"/>
          <w:sz w:val="28"/>
          <w:szCs w:val="28"/>
        </w:rPr>
        <w:t>PROFобразование</w:t>
      </w:r>
      <w:proofErr w:type="spellEnd"/>
      <w:proofErr w:type="gramStart"/>
      <w:r w:rsidRPr="00AF3755">
        <w:rPr>
          <w:color w:val="000000" w:themeColor="text1"/>
          <w:sz w:val="28"/>
          <w:szCs w:val="28"/>
        </w:rPr>
        <w:t xml:space="preserve"> :</w:t>
      </w:r>
      <w:proofErr w:type="gramEnd"/>
      <w:r w:rsidRPr="00AF3755">
        <w:rPr>
          <w:color w:val="000000" w:themeColor="text1"/>
          <w:sz w:val="28"/>
          <w:szCs w:val="28"/>
        </w:rPr>
        <w:t xml:space="preserve"> [сайт]. — URL: https://profspo.ru/books/99923</w:t>
      </w:r>
    </w:p>
    <w:p w:rsidR="00AF3755" w:rsidRPr="00AF3755" w:rsidRDefault="00AF3755" w:rsidP="00AF3755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AF3755">
        <w:rPr>
          <w:color w:val="000000" w:themeColor="text1"/>
          <w:sz w:val="28"/>
          <w:szCs w:val="28"/>
        </w:rPr>
        <w:t xml:space="preserve">15. </w:t>
      </w:r>
      <w:proofErr w:type="spellStart"/>
      <w:r w:rsidRPr="00AF3755">
        <w:rPr>
          <w:color w:val="000000" w:themeColor="text1"/>
          <w:sz w:val="28"/>
          <w:szCs w:val="28"/>
        </w:rPr>
        <w:t>Рябкова</w:t>
      </w:r>
      <w:proofErr w:type="spellEnd"/>
      <w:r w:rsidRPr="00AF3755">
        <w:rPr>
          <w:color w:val="000000" w:themeColor="text1"/>
          <w:sz w:val="28"/>
          <w:szCs w:val="28"/>
        </w:rPr>
        <w:t>, Д. С. Товароведение продовольственных и непродовольственных товаров</w:t>
      </w:r>
      <w:proofErr w:type="gramStart"/>
      <w:r w:rsidRPr="00AF3755">
        <w:rPr>
          <w:color w:val="000000" w:themeColor="text1"/>
          <w:sz w:val="28"/>
          <w:szCs w:val="28"/>
        </w:rPr>
        <w:t xml:space="preserve"> :</w:t>
      </w:r>
      <w:proofErr w:type="gramEnd"/>
      <w:r w:rsidRPr="00AF3755">
        <w:rPr>
          <w:color w:val="000000" w:themeColor="text1"/>
          <w:sz w:val="28"/>
          <w:szCs w:val="28"/>
        </w:rPr>
        <w:t xml:space="preserve"> учебник для СПО / Д. С. </w:t>
      </w:r>
      <w:proofErr w:type="spellStart"/>
      <w:r w:rsidRPr="00AF3755">
        <w:rPr>
          <w:color w:val="000000" w:themeColor="text1"/>
          <w:sz w:val="28"/>
          <w:szCs w:val="28"/>
        </w:rPr>
        <w:t>Рябкова</w:t>
      </w:r>
      <w:proofErr w:type="spellEnd"/>
      <w:r w:rsidRPr="00AF3755">
        <w:rPr>
          <w:color w:val="000000" w:themeColor="text1"/>
          <w:sz w:val="28"/>
          <w:szCs w:val="28"/>
        </w:rPr>
        <w:t>, Г. Г. Левкин. — 2-е изд. — Саратов : Профобразование, 2023. — 226 c. — ISBN 978-5-4488-1053-4. — Текст</w:t>
      </w:r>
      <w:proofErr w:type="gramStart"/>
      <w:r w:rsidRPr="00AF3755">
        <w:rPr>
          <w:color w:val="000000" w:themeColor="text1"/>
          <w:sz w:val="28"/>
          <w:szCs w:val="28"/>
        </w:rPr>
        <w:t xml:space="preserve"> :</w:t>
      </w:r>
      <w:proofErr w:type="gramEnd"/>
      <w:r w:rsidRPr="00AF3755">
        <w:rPr>
          <w:color w:val="000000" w:themeColor="text1"/>
          <w:sz w:val="28"/>
          <w:szCs w:val="28"/>
        </w:rPr>
        <w:t xml:space="preserve"> электронный // Электронный ресурс цифровой образовательной среды СПО </w:t>
      </w:r>
      <w:proofErr w:type="spellStart"/>
      <w:r w:rsidRPr="00AF3755">
        <w:rPr>
          <w:color w:val="000000" w:themeColor="text1"/>
          <w:sz w:val="28"/>
          <w:szCs w:val="28"/>
        </w:rPr>
        <w:t>PROFобразование</w:t>
      </w:r>
      <w:proofErr w:type="spellEnd"/>
      <w:r w:rsidRPr="00AF3755">
        <w:rPr>
          <w:color w:val="000000" w:themeColor="text1"/>
          <w:sz w:val="28"/>
          <w:szCs w:val="28"/>
        </w:rPr>
        <w:t xml:space="preserve"> : [сайт]. — URL: https://profspo.ru/books/131419.html </w:t>
      </w:r>
    </w:p>
    <w:p w:rsidR="00AF3755" w:rsidRPr="00AF3755" w:rsidRDefault="00AF3755" w:rsidP="00AF3755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AF3755">
        <w:rPr>
          <w:color w:val="000000" w:themeColor="text1"/>
          <w:sz w:val="28"/>
          <w:szCs w:val="28"/>
        </w:rPr>
        <w:t>16.</w:t>
      </w:r>
      <w:r w:rsidRPr="00AF3755">
        <w:rPr>
          <w:color w:val="000000" w:themeColor="text1"/>
          <w:sz w:val="28"/>
          <w:szCs w:val="28"/>
        </w:rPr>
        <w:tab/>
        <w:t>Скрябина, О. В. Товароведение продовольственных товаров: рыба и рыбные продукты</w:t>
      </w:r>
      <w:proofErr w:type="gramStart"/>
      <w:r w:rsidRPr="00AF3755">
        <w:rPr>
          <w:color w:val="000000" w:themeColor="text1"/>
          <w:sz w:val="28"/>
          <w:szCs w:val="28"/>
        </w:rPr>
        <w:t xml:space="preserve"> :</w:t>
      </w:r>
      <w:proofErr w:type="gramEnd"/>
      <w:r w:rsidRPr="00AF3755">
        <w:rPr>
          <w:color w:val="000000" w:themeColor="text1"/>
          <w:sz w:val="28"/>
          <w:szCs w:val="28"/>
        </w:rPr>
        <w:t xml:space="preserve"> учебное пособие для СПО / О. В. Скрябина, Д. С. </w:t>
      </w:r>
      <w:proofErr w:type="spellStart"/>
      <w:r w:rsidRPr="00AF3755">
        <w:rPr>
          <w:color w:val="000000" w:themeColor="text1"/>
          <w:sz w:val="28"/>
          <w:szCs w:val="28"/>
        </w:rPr>
        <w:t>Рябкова</w:t>
      </w:r>
      <w:proofErr w:type="spellEnd"/>
      <w:r w:rsidRPr="00AF3755">
        <w:rPr>
          <w:color w:val="000000" w:themeColor="text1"/>
          <w:sz w:val="28"/>
          <w:szCs w:val="28"/>
        </w:rPr>
        <w:t>, Г. Г. Левкин. — Саратов, Москва</w:t>
      </w:r>
      <w:proofErr w:type="gramStart"/>
      <w:r w:rsidRPr="00AF3755">
        <w:rPr>
          <w:color w:val="000000" w:themeColor="text1"/>
          <w:sz w:val="28"/>
          <w:szCs w:val="28"/>
        </w:rPr>
        <w:t xml:space="preserve"> :</w:t>
      </w:r>
      <w:proofErr w:type="gramEnd"/>
      <w:r w:rsidRPr="00AF3755">
        <w:rPr>
          <w:color w:val="000000" w:themeColor="text1"/>
          <w:sz w:val="28"/>
          <w:szCs w:val="28"/>
        </w:rPr>
        <w:t xml:space="preserve"> Профобразование, Ай </w:t>
      </w:r>
      <w:proofErr w:type="gramStart"/>
      <w:r w:rsidRPr="00AF3755">
        <w:rPr>
          <w:color w:val="000000" w:themeColor="text1"/>
          <w:sz w:val="28"/>
          <w:szCs w:val="28"/>
        </w:rPr>
        <w:t>Пи Ар</w:t>
      </w:r>
      <w:proofErr w:type="gramEnd"/>
      <w:r w:rsidRPr="00AF3755">
        <w:rPr>
          <w:color w:val="000000" w:themeColor="text1"/>
          <w:sz w:val="28"/>
          <w:szCs w:val="28"/>
        </w:rPr>
        <w:t xml:space="preserve"> Медиа, 2022. — 89 c. — ISBN 978-5-4488-1533-1, 978-5-4497-1728-3. — Текст</w:t>
      </w:r>
      <w:proofErr w:type="gramStart"/>
      <w:r w:rsidRPr="00AF3755">
        <w:rPr>
          <w:color w:val="000000" w:themeColor="text1"/>
          <w:sz w:val="28"/>
          <w:szCs w:val="28"/>
        </w:rPr>
        <w:t xml:space="preserve"> :</w:t>
      </w:r>
      <w:proofErr w:type="gramEnd"/>
      <w:r w:rsidRPr="00AF3755">
        <w:rPr>
          <w:color w:val="000000" w:themeColor="text1"/>
          <w:sz w:val="28"/>
          <w:szCs w:val="28"/>
        </w:rPr>
        <w:t xml:space="preserve"> электронный // Электронный ресурс цифровой образовательной среды СПО </w:t>
      </w:r>
      <w:proofErr w:type="spellStart"/>
      <w:r w:rsidRPr="00AF3755">
        <w:rPr>
          <w:color w:val="000000" w:themeColor="text1"/>
          <w:sz w:val="28"/>
          <w:szCs w:val="28"/>
        </w:rPr>
        <w:t>PROFобразование</w:t>
      </w:r>
      <w:proofErr w:type="spellEnd"/>
      <w:r w:rsidRPr="00AF3755">
        <w:rPr>
          <w:color w:val="000000" w:themeColor="text1"/>
          <w:sz w:val="28"/>
          <w:szCs w:val="28"/>
        </w:rPr>
        <w:t xml:space="preserve"> : [сайт]. — URL: https://profspo.ru/books/122335.html </w:t>
      </w:r>
    </w:p>
    <w:p w:rsidR="00AF3755" w:rsidRPr="00AF3755" w:rsidRDefault="00AF3755" w:rsidP="00AF3755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AF3755">
        <w:rPr>
          <w:color w:val="000000" w:themeColor="text1"/>
          <w:sz w:val="28"/>
          <w:szCs w:val="28"/>
        </w:rPr>
        <w:t>17.</w:t>
      </w:r>
      <w:r w:rsidRPr="00AF3755">
        <w:rPr>
          <w:color w:val="000000" w:themeColor="text1"/>
          <w:sz w:val="28"/>
          <w:szCs w:val="28"/>
        </w:rPr>
        <w:tab/>
        <w:t>Товароведение и экспертиза непродовольственных товаров</w:t>
      </w:r>
      <w:proofErr w:type="gramStart"/>
      <w:r w:rsidRPr="00AF3755">
        <w:rPr>
          <w:color w:val="000000" w:themeColor="text1"/>
          <w:sz w:val="28"/>
          <w:szCs w:val="28"/>
        </w:rPr>
        <w:t xml:space="preserve"> :</w:t>
      </w:r>
      <w:proofErr w:type="gramEnd"/>
      <w:r w:rsidRPr="00AF3755">
        <w:rPr>
          <w:color w:val="000000" w:themeColor="text1"/>
          <w:sz w:val="28"/>
          <w:szCs w:val="28"/>
        </w:rPr>
        <w:t xml:space="preserve"> учебное пособие для СПО / Д. В. </w:t>
      </w:r>
      <w:proofErr w:type="spellStart"/>
      <w:r w:rsidRPr="00AF3755">
        <w:rPr>
          <w:color w:val="000000" w:themeColor="text1"/>
          <w:sz w:val="28"/>
          <w:szCs w:val="28"/>
        </w:rPr>
        <w:t>Закамов</w:t>
      </w:r>
      <w:proofErr w:type="spellEnd"/>
      <w:r w:rsidRPr="00AF3755">
        <w:rPr>
          <w:color w:val="000000" w:themeColor="text1"/>
          <w:sz w:val="28"/>
          <w:szCs w:val="28"/>
        </w:rPr>
        <w:t xml:space="preserve">, А. Р. </w:t>
      </w:r>
      <w:proofErr w:type="spellStart"/>
      <w:r w:rsidRPr="00AF3755">
        <w:rPr>
          <w:color w:val="000000" w:themeColor="text1"/>
          <w:sz w:val="28"/>
          <w:szCs w:val="28"/>
        </w:rPr>
        <w:t>Луц</w:t>
      </w:r>
      <w:proofErr w:type="spellEnd"/>
      <w:r w:rsidRPr="00AF3755">
        <w:rPr>
          <w:color w:val="000000" w:themeColor="text1"/>
          <w:sz w:val="28"/>
          <w:szCs w:val="28"/>
        </w:rPr>
        <w:t>, Д. А. Майдан, Е. А. Морозова. — Саратов</w:t>
      </w:r>
      <w:proofErr w:type="gramStart"/>
      <w:r w:rsidRPr="00AF3755">
        <w:rPr>
          <w:color w:val="000000" w:themeColor="text1"/>
          <w:sz w:val="28"/>
          <w:szCs w:val="28"/>
        </w:rPr>
        <w:t xml:space="preserve"> :</w:t>
      </w:r>
      <w:proofErr w:type="gramEnd"/>
      <w:r w:rsidRPr="00AF3755">
        <w:rPr>
          <w:color w:val="000000" w:themeColor="text1"/>
          <w:sz w:val="28"/>
          <w:szCs w:val="28"/>
        </w:rPr>
        <w:t xml:space="preserve"> Профобразование, 2021. — 378 c. — ISBN 978-5-</w:t>
      </w:r>
      <w:r w:rsidRPr="00AF3755">
        <w:rPr>
          <w:color w:val="000000" w:themeColor="text1"/>
          <w:sz w:val="28"/>
          <w:szCs w:val="28"/>
        </w:rPr>
        <w:lastRenderedPageBreak/>
        <w:t>4488-1264-4. — Текст</w:t>
      </w:r>
      <w:proofErr w:type="gramStart"/>
      <w:r w:rsidRPr="00AF3755">
        <w:rPr>
          <w:color w:val="000000" w:themeColor="text1"/>
          <w:sz w:val="28"/>
          <w:szCs w:val="28"/>
        </w:rPr>
        <w:t xml:space="preserve"> :</w:t>
      </w:r>
      <w:proofErr w:type="gramEnd"/>
      <w:r w:rsidRPr="00AF3755">
        <w:rPr>
          <w:color w:val="000000" w:themeColor="text1"/>
          <w:sz w:val="28"/>
          <w:szCs w:val="28"/>
        </w:rPr>
        <w:t xml:space="preserve"> электронный // Электронный ресурс цифровой образовательной среды СПО </w:t>
      </w:r>
      <w:proofErr w:type="spellStart"/>
      <w:r w:rsidRPr="00AF3755">
        <w:rPr>
          <w:color w:val="000000" w:themeColor="text1"/>
          <w:sz w:val="28"/>
          <w:szCs w:val="28"/>
        </w:rPr>
        <w:t>PROFобразование</w:t>
      </w:r>
      <w:proofErr w:type="spellEnd"/>
      <w:r w:rsidRPr="00AF3755">
        <w:rPr>
          <w:color w:val="000000" w:themeColor="text1"/>
          <w:sz w:val="28"/>
          <w:szCs w:val="28"/>
        </w:rPr>
        <w:t xml:space="preserve"> : [сайт]. — URL: https://profspo.ru/books/106864.html </w:t>
      </w:r>
    </w:p>
    <w:p w:rsidR="00AF3755" w:rsidRPr="00AF3755" w:rsidRDefault="00AF3755" w:rsidP="00AF3755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AF3755">
        <w:rPr>
          <w:color w:val="000000" w:themeColor="text1"/>
          <w:sz w:val="28"/>
          <w:szCs w:val="28"/>
        </w:rPr>
        <w:t>18.</w:t>
      </w:r>
      <w:r w:rsidRPr="00AF3755">
        <w:rPr>
          <w:color w:val="000000" w:themeColor="text1"/>
          <w:sz w:val="28"/>
          <w:szCs w:val="28"/>
        </w:rPr>
        <w:tab/>
        <w:t>Макарова, Н. В. Товароведение продовольственных товаров и продукции общественного питания</w:t>
      </w:r>
      <w:proofErr w:type="gramStart"/>
      <w:r w:rsidRPr="00AF3755">
        <w:rPr>
          <w:color w:val="000000" w:themeColor="text1"/>
          <w:sz w:val="28"/>
          <w:szCs w:val="28"/>
        </w:rPr>
        <w:t xml:space="preserve"> :</w:t>
      </w:r>
      <w:proofErr w:type="gramEnd"/>
      <w:r w:rsidRPr="00AF3755">
        <w:rPr>
          <w:color w:val="000000" w:themeColor="text1"/>
          <w:sz w:val="28"/>
          <w:szCs w:val="28"/>
        </w:rPr>
        <w:t xml:space="preserve"> учебное пособие для СПО / Н. В. Макарова, Т. О. Быкова. — Саратов</w:t>
      </w:r>
      <w:proofErr w:type="gramStart"/>
      <w:r w:rsidRPr="00AF3755">
        <w:rPr>
          <w:color w:val="000000" w:themeColor="text1"/>
          <w:sz w:val="28"/>
          <w:szCs w:val="28"/>
        </w:rPr>
        <w:t xml:space="preserve"> :</w:t>
      </w:r>
      <w:proofErr w:type="gramEnd"/>
      <w:r w:rsidRPr="00AF3755">
        <w:rPr>
          <w:color w:val="000000" w:themeColor="text1"/>
          <w:sz w:val="28"/>
          <w:szCs w:val="28"/>
        </w:rPr>
        <w:t xml:space="preserve"> Профобразование, 2021. — 184 c. — ISBN 978-5-4488-1265-1. — Текст</w:t>
      </w:r>
      <w:proofErr w:type="gramStart"/>
      <w:r w:rsidRPr="00AF3755">
        <w:rPr>
          <w:color w:val="000000" w:themeColor="text1"/>
          <w:sz w:val="28"/>
          <w:szCs w:val="28"/>
        </w:rPr>
        <w:t xml:space="preserve"> :</w:t>
      </w:r>
      <w:proofErr w:type="gramEnd"/>
      <w:r w:rsidRPr="00AF3755">
        <w:rPr>
          <w:color w:val="000000" w:themeColor="text1"/>
          <w:sz w:val="28"/>
          <w:szCs w:val="28"/>
        </w:rPr>
        <w:t xml:space="preserve"> электронный // Электронный ресурс цифровой образовательной среды СПО </w:t>
      </w:r>
      <w:proofErr w:type="spellStart"/>
      <w:r w:rsidRPr="00AF3755">
        <w:rPr>
          <w:color w:val="000000" w:themeColor="text1"/>
          <w:sz w:val="28"/>
          <w:szCs w:val="28"/>
        </w:rPr>
        <w:t>PROFобразование</w:t>
      </w:r>
      <w:proofErr w:type="spellEnd"/>
      <w:r w:rsidRPr="00AF3755">
        <w:rPr>
          <w:color w:val="000000" w:themeColor="text1"/>
          <w:sz w:val="28"/>
          <w:szCs w:val="28"/>
        </w:rPr>
        <w:t xml:space="preserve"> : [сайт]. — URL: https://profspo.ru/books/106865.html </w:t>
      </w:r>
    </w:p>
    <w:p w:rsidR="00AF3755" w:rsidRPr="00AF3755" w:rsidRDefault="00AF3755" w:rsidP="00AF3755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AF3755">
        <w:rPr>
          <w:color w:val="000000" w:themeColor="text1"/>
          <w:sz w:val="28"/>
          <w:szCs w:val="28"/>
        </w:rPr>
        <w:t>19.</w:t>
      </w:r>
      <w:r w:rsidRPr="00AF3755">
        <w:rPr>
          <w:color w:val="000000" w:themeColor="text1"/>
          <w:sz w:val="28"/>
          <w:szCs w:val="28"/>
        </w:rPr>
        <w:tab/>
        <w:t>Минько, Э. В. Оценка качества товаров и основы экспертизы</w:t>
      </w:r>
      <w:proofErr w:type="gramStart"/>
      <w:r w:rsidRPr="00AF3755">
        <w:rPr>
          <w:color w:val="000000" w:themeColor="text1"/>
          <w:sz w:val="28"/>
          <w:szCs w:val="28"/>
        </w:rPr>
        <w:t xml:space="preserve"> :</w:t>
      </w:r>
      <w:proofErr w:type="gramEnd"/>
      <w:r w:rsidRPr="00AF3755">
        <w:rPr>
          <w:color w:val="000000" w:themeColor="text1"/>
          <w:sz w:val="28"/>
          <w:szCs w:val="28"/>
        </w:rPr>
        <w:t xml:space="preserve"> учебное пособие для СПО / Э. В. Минько, А. Э. Минько. — Саратов</w:t>
      </w:r>
      <w:proofErr w:type="gramStart"/>
      <w:r w:rsidRPr="00AF3755">
        <w:rPr>
          <w:color w:val="000000" w:themeColor="text1"/>
          <w:sz w:val="28"/>
          <w:szCs w:val="28"/>
        </w:rPr>
        <w:t xml:space="preserve"> :</w:t>
      </w:r>
      <w:proofErr w:type="gramEnd"/>
      <w:r w:rsidRPr="00AF3755">
        <w:rPr>
          <w:color w:val="000000" w:themeColor="text1"/>
          <w:sz w:val="28"/>
          <w:szCs w:val="28"/>
        </w:rPr>
        <w:t xml:space="preserve"> Профобразование, 2017. — 221 c. — ISBN 978-5-4488-0157-0. — Текст</w:t>
      </w:r>
      <w:proofErr w:type="gramStart"/>
      <w:r w:rsidRPr="00AF3755">
        <w:rPr>
          <w:color w:val="000000" w:themeColor="text1"/>
          <w:sz w:val="28"/>
          <w:szCs w:val="28"/>
        </w:rPr>
        <w:t xml:space="preserve"> :</w:t>
      </w:r>
      <w:proofErr w:type="gramEnd"/>
      <w:r w:rsidRPr="00AF3755">
        <w:rPr>
          <w:color w:val="000000" w:themeColor="text1"/>
          <w:sz w:val="28"/>
          <w:szCs w:val="28"/>
        </w:rPr>
        <w:t xml:space="preserve"> электронный // Электронный ресурс цифровой образовательной среды СПО </w:t>
      </w:r>
      <w:proofErr w:type="spellStart"/>
      <w:r w:rsidRPr="00AF3755">
        <w:rPr>
          <w:color w:val="000000" w:themeColor="text1"/>
          <w:sz w:val="28"/>
          <w:szCs w:val="28"/>
        </w:rPr>
        <w:t>PROFобразование</w:t>
      </w:r>
      <w:proofErr w:type="spellEnd"/>
      <w:r w:rsidRPr="00AF3755">
        <w:rPr>
          <w:color w:val="000000" w:themeColor="text1"/>
          <w:sz w:val="28"/>
          <w:szCs w:val="28"/>
        </w:rPr>
        <w:t xml:space="preserve"> : [сайт]. — URL: https://profspo.ru/books/70616.html </w:t>
      </w:r>
    </w:p>
    <w:p w:rsidR="00D711D2" w:rsidRDefault="00AF3755" w:rsidP="00AF3755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AF3755">
        <w:rPr>
          <w:color w:val="000000" w:themeColor="text1"/>
          <w:sz w:val="28"/>
          <w:szCs w:val="28"/>
        </w:rPr>
        <w:t>20.</w:t>
      </w:r>
      <w:r w:rsidRPr="00AF3755">
        <w:rPr>
          <w:color w:val="000000" w:themeColor="text1"/>
          <w:sz w:val="28"/>
          <w:szCs w:val="28"/>
        </w:rPr>
        <w:tab/>
        <w:t>Минько, Э. В. Теоретические основы товароведения</w:t>
      </w:r>
      <w:proofErr w:type="gramStart"/>
      <w:r w:rsidRPr="00AF3755">
        <w:rPr>
          <w:color w:val="000000" w:themeColor="text1"/>
          <w:sz w:val="28"/>
          <w:szCs w:val="28"/>
        </w:rPr>
        <w:t xml:space="preserve"> :</w:t>
      </w:r>
      <w:proofErr w:type="gramEnd"/>
      <w:r w:rsidRPr="00AF3755">
        <w:rPr>
          <w:color w:val="000000" w:themeColor="text1"/>
          <w:sz w:val="28"/>
          <w:szCs w:val="28"/>
        </w:rPr>
        <w:t xml:space="preserve"> учебное пособие для СПО / Э. В. Минько, А. Э. Минько. — Саратов</w:t>
      </w:r>
      <w:proofErr w:type="gramStart"/>
      <w:r w:rsidRPr="00AF3755">
        <w:rPr>
          <w:color w:val="000000" w:themeColor="text1"/>
          <w:sz w:val="28"/>
          <w:szCs w:val="28"/>
        </w:rPr>
        <w:t xml:space="preserve"> :</w:t>
      </w:r>
      <w:proofErr w:type="gramEnd"/>
      <w:r w:rsidRPr="00AF3755">
        <w:rPr>
          <w:color w:val="000000" w:themeColor="text1"/>
          <w:sz w:val="28"/>
          <w:szCs w:val="28"/>
        </w:rPr>
        <w:t xml:space="preserve"> Профобразование, 2017. — 156 c. — ISBN 978-5-4488-0148-8. — Текст</w:t>
      </w:r>
      <w:proofErr w:type="gramStart"/>
      <w:r w:rsidRPr="00AF3755">
        <w:rPr>
          <w:color w:val="000000" w:themeColor="text1"/>
          <w:sz w:val="28"/>
          <w:szCs w:val="28"/>
        </w:rPr>
        <w:t xml:space="preserve"> :</w:t>
      </w:r>
      <w:proofErr w:type="gramEnd"/>
      <w:r w:rsidRPr="00AF3755">
        <w:rPr>
          <w:color w:val="000000" w:themeColor="text1"/>
          <w:sz w:val="28"/>
          <w:szCs w:val="28"/>
        </w:rPr>
        <w:t xml:space="preserve"> электронный // Электронный ресурс цифровой образовательной среды СПО </w:t>
      </w:r>
      <w:proofErr w:type="spellStart"/>
      <w:r w:rsidRPr="00AF3755">
        <w:rPr>
          <w:color w:val="000000" w:themeColor="text1"/>
          <w:sz w:val="28"/>
          <w:szCs w:val="28"/>
        </w:rPr>
        <w:t>PROFобразование</w:t>
      </w:r>
      <w:proofErr w:type="spellEnd"/>
      <w:r w:rsidRPr="00AF3755">
        <w:rPr>
          <w:color w:val="000000" w:themeColor="text1"/>
          <w:sz w:val="28"/>
          <w:szCs w:val="28"/>
        </w:rPr>
        <w:t xml:space="preserve"> : [сайт]. — URL: https://profspo.ru/books/70617.html</w:t>
      </w:r>
    </w:p>
    <w:p w:rsidR="00D711D2" w:rsidRDefault="00D711D2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AF3755" w:rsidRDefault="00AF3755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AF3755" w:rsidRDefault="00B23363" w:rsidP="00B23363">
      <w:pPr>
        <w:spacing w:line="240" w:lineRule="auto"/>
        <w:ind w:firstLine="0"/>
        <w:jc w:val="center"/>
        <w:rPr>
          <w:color w:val="000000" w:themeColor="text1"/>
          <w:sz w:val="28"/>
          <w:szCs w:val="28"/>
        </w:rPr>
      </w:pPr>
      <w:r w:rsidRPr="00B23363">
        <w:rPr>
          <w:rFonts w:eastAsia="Calibri" w:cs="Times New Roman"/>
          <w:b/>
          <w:bCs/>
          <w:sz w:val="28"/>
          <w:szCs w:val="28"/>
          <w:lang w:eastAsia="zh-CN"/>
        </w:rPr>
        <w:t>Дополнительная учебная литература</w:t>
      </w:r>
    </w:p>
    <w:p w:rsidR="00B23363" w:rsidRDefault="00B23363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3A41C7" w:rsidRPr="003A41C7" w:rsidRDefault="003A41C7" w:rsidP="003A41C7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3A41C7">
        <w:rPr>
          <w:color w:val="000000" w:themeColor="text1"/>
          <w:sz w:val="28"/>
          <w:szCs w:val="28"/>
        </w:rPr>
        <w:t>1.</w:t>
      </w:r>
      <w:r w:rsidRPr="003A41C7">
        <w:rPr>
          <w:color w:val="000000" w:themeColor="text1"/>
          <w:sz w:val="28"/>
          <w:szCs w:val="28"/>
        </w:rPr>
        <w:tab/>
      </w:r>
      <w:proofErr w:type="gramStart"/>
      <w:r w:rsidRPr="003A41C7">
        <w:rPr>
          <w:color w:val="000000" w:themeColor="text1"/>
          <w:sz w:val="28"/>
          <w:szCs w:val="28"/>
        </w:rPr>
        <w:t>Федеральный</w:t>
      </w:r>
      <w:proofErr w:type="gramEnd"/>
      <w:r w:rsidRPr="003A41C7">
        <w:rPr>
          <w:color w:val="000000" w:themeColor="text1"/>
          <w:sz w:val="28"/>
          <w:szCs w:val="28"/>
        </w:rPr>
        <w:t xml:space="preserve"> Российской Федерации от 07.02.1992 № 2300–1 «О защите прав потребителей».</w:t>
      </w:r>
    </w:p>
    <w:p w:rsidR="003A41C7" w:rsidRPr="003A41C7" w:rsidRDefault="003A41C7" w:rsidP="003A41C7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3A41C7">
        <w:rPr>
          <w:color w:val="000000" w:themeColor="text1"/>
          <w:sz w:val="28"/>
          <w:szCs w:val="28"/>
        </w:rPr>
        <w:t>2.</w:t>
      </w:r>
      <w:r w:rsidRPr="003A41C7">
        <w:rPr>
          <w:color w:val="000000" w:themeColor="text1"/>
          <w:sz w:val="28"/>
          <w:szCs w:val="28"/>
        </w:rPr>
        <w:tab/>
      </w:r>
      <w:proofErr w:type="gramStart"/>
      <w:r w:rsidRPr="003A41C7">
        <w:rPr>
          <w:color w:val="000000" w:themeColor="text1"/>
          <w:sz w:val="28"/>
          <w:szCs w:val="28"/>
        </w:rPr>
        <w:t>Федеральный</w:t>
      </w:r>
      <w:proofErr w:type="gramEnd"/>
      <w:r w:rsidRPr="003A41C7">
        <w:rPr>
          <w:color w:val="000000" w:themeColor="text1"/>
          <w:sz w:val="28"/>
          <w:szCs w:val="28"/>
        </w:rPr>
        <w:t xml:space="preserve"> Российской Федерации от 02.01.2000 № 29-ФЗ «О качестве и безопасности пищевых продуктов».</w:t>
      </w:r>
    </w:p>
    <w:p w:rsidR="003A41C7" w:rsidRPr="003A41C7" w:rsidRDefault="003A41C7" w:rsidP="003A41C7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3A41C7">
        <w:rPr>
          <w:color w:val="000000" w:themeColor="text1"/>
          <w:sz w:val="28"/>
          <w:szCs w:val="28"/>
        </w:rPr>
        <w:t>3.</w:t>
      </w:r>
      <w:r w:rsidRPr="003A41C7">
        <w:rPr>
          <w:color w:val="000000" w:themeColor="text1"/>
          <w:sz w:val="28"/>
          <w:szCs w:val="28"/>
        </w:rPr>
        <w:tab/>
        <w:t>Федеральный Закон Российской Федерации от 22 ноября 1995 г.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продукции».</w:t>
      </w:r>
    </w:p>
    <w:p w:rsidR="003A41C7" w:rsidRPr="003A41C7" w:rsidRDefault="003A41C7" w:rsidP="003A41C7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3A41C7">
        <w:rPr>
          <w:color w:val="000000" w:themeColor="text1"/>
          <w:sz w:val="28"/>
          <w:szCs w:val="28"/>
        </w:rPr>
        <w:t>4.</w:t>
      </w:r>
      <w:r w:rsidRPr="003A41C7">
        <w:rPr>
          <w:color w:val="000000" w:themeColor="text1"/>
          <w:sz w:val="28"/>
          <w:szCs w:val="28"/>
        </w:rPr>
        <w:tab/>
        <w:t>Федеральный закон № 41-ФЗ от 26.03.1998 «О драгоценных металлах и драгоценных камнях».</w:t>
      </w:r>
    </w:p>
    <w:p w:rsidR="003A41C7" w:rsidRPr="003A41C7" w:rsidRDefault="003A41C7" w:rsidP="003A41C7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3A41C7">
        <w:rPr>
          <w:color w:val="000000" w:themeColor="text1"/>
          <w:sz w:val="28"/>
          <w:szCs w:val="28"/>
        </w:rPr>
        <w:t>5.</w:t>
      </w:r>
      <w:r w:rsidRPr="003A41C7">
        <w:rPr>
          <w:color w:val="000000" w:themeColor="text1"/>
          <w:sz w:val="28"/>
          <w:szCs w:val="28"/>
        </w:rPr>
        <w:tab/>
        <w:t xml:space="preserve">Технический регламент Таможенного союза </w:t>
      </w:r>
      <w:proofErr w:type="gramStart"/>
      <w:r w:rsidRPr="003A41C7">
        <w:rPr>
          <w:color w:val="000000" w:themeColor="text1"/>
          <w:sz w:val="28"/>
          <w:szCs w:val="28"/>
        </w:rPr>
        <w:t>ТР</w:t>
      </w:r>
      <w:proofErr w:type="gramEnd"/>
      <w:r w:rsidRPr="003A41C7">
        <w:rPr>
          <w:color w:val="000000" w:themeColor="text1"/>
          <w:sz w:val="28"/>
          <w:szCs w:val="28"/>
        </w:rPr>
        <w:t xml:space="preserve"> ТС 005/2011 «О безопасности упаковки».</w:t>
      </w:r>
    </w:p>
    <w:p w:rsidR="003A41C7" w:rsidRPr="003A41C7" w:rsidRDefault="003A41C7" w:rsidP="003A41C7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3A41C7">
        <w:rPr>
          <w:color w:val="000000" w:themeColor="text1"/>
          <w:sz w:val="28"/>
          <w:szCs w:val="28"/>
        </w:rPr>
        <w:t>6.</w:t>
      </w:r>
      <w:r w:rsidRPr="003A41C7">
        <w:rPr>
          <w:color w:val="000000" w:themeColor="text1"/>
          <w:sz w:val="28"/>
          <w:szCs w:val="28"/>
        </w:rPr>
        <w:tab/>
        <w:t xml:space="preserve">Технический регламент Таможенного союза </w:t>
      </w:r>
      <w:proofErr w:type="gramStart"/>
      <w:r w:rsidRPr="003A41C7">
        <w:rPr>
          <w:color w:val="000000" w:themeColor="text1"/>
          <w:sz w:val="28"/>
          <w:szCs w:val="28"/>
        </w:rPr>
        <w:t>ТР</w:t>
      </w:r>
      <w:proofErr w:type="gramEnd"/>
      <w:r w:rsidRPr="003A41C7">
        <w:rPr>
          <w:color w:val="000000" w:themeColor="text1"/>
          <w:sz w:val="28"/>
          <w:szCs w:val="28"/>
        </w:rPr>
        <w:t xml:space="preserve"> ТС 021/2011 «О безопасности пищевой продукции».</w:t>
      </w:r>
    </w:p>
    <w:p w:rsidR="003A41C7" w:rsidRPr="003A41C7" w:rsidRDefault="003A41C7" w:rsidP="003A41C7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3A41C7">
        <w:rPr>
          <w:color w:val="000000" w:themeColor="text1"/>
          <w:sz w:val="28"/>
          <w:szCs w:val="28"/>
        </w:rPr>
        <w:t>7.</w:t>
      </w:r>
      <w:r w:rsidRPr="003A41C7">
        <w:rPr>
          <w:color w:val="000000" w:themeColor="text1"/>
          <w:sz w:val="28"/>
          <w:szCs w:val="28"/>
        </w:rPr>
        <w:tab/>
        <w:t xml:space="preserve">Технический регламент Таможенного союза </w:t>
      </w:r>
      <w:proofErr w:type="gramStart"/>
      <w:r w:rsidRPr="003A41C7">
        <w:rPr>
          <w:color w:val="000000" w:themeColor="text1"/>
          <w:sz w:val="28"/>
          <w:szCs w:val="28"/>
        </w:rPr>
        <w:t>ТР</w:t>
      </w:r>
      <w:proofErr w:type="gramEnd"/>
      <w:r w:rsidRPr="003A41C7">
        <w:rPr>
          <w:color w:val="000000" w:themeColor="text1"/>
          <w:sz w:val="28"/>
          <w:szCs w:val="28"/>
        </w:rPr>
        <w:t xml:space="preserve"> ТС 022/2011 «Пищевая продукция в части ее маркировки».</w:t>
      </w:r>
    </w:p>
    <w:p w:rsidR="003A41C7" w:rsidRPr="003A41C7" w:rsidRDefault="003A41C7" w:rsidP="003A41C7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3A41C7">
        <w:rPr>
          <w:color w:val="000000" w:themeColor="text1"/>
          <w:sz w:val="28"/>
          <w:szCs w:val="28"/>
        </w:rPr>
        <w:t>8.</w:t>
      </w:r>
      <w:r w:rsidRPr="003A41C7">
        <w:rPr>
          <w:color w:val="000000" w:themeColor="text1"/>
          <w:sz w:val="28"/>
          <w:szCs w:val="28"/>
        </w:rPr>
        <w:tab/>
        <w:t xml:space="preserve">Технический регламент Таможенного союза </w:t>
      </w:r>
      <w:proofErr w:type="gramStart"/>
      <w:r w:rsidRPr="003A41C7">
        <w:rPr>
          <w:color w:val="000000" w:themeColor="text1"/>
          <w:sz w:val="28"/>
          <w:szCs w:val="28"/>
        </w:rPr>
        <w:t>ТР</w:t>
      </w:r>
      <w:proofErr w:type="gramEnd"/>
      <w:r w:rsidRPr="003A41C7">
        <w:rPr>
          <w:color w:val="000000" w:themeColor="text1"/>
          <w:sz w:val="28"/>
          <w:szCs w:val="28"/>
        </w:rPr>
        <w:t xml:space="preserve"> ТС 017/2011 «О безопасности продукции легкой промышленности».</w:t>
      </w:r>
    </w:p>
    <w:p w:rsidR="003A41C7" w:rsidRPr="003A41C7" w:rsidRDefault="003A41C7" w:rsidP="003A41C7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3A41C7">
        <w:rPr>
          <w:color w:val="000000" w:themeColor="text1"/>
          <w:sz w:val="28"/>
          <w:szCs w:val="28"/>
        </w:rPr>
        <w:t>9.</w:t>
      </w:r>
      <w:r w:rsidRPr="003A41C7">
        <w:rPr>
          <w:color w:val="000000" w:themeColor="text1"/>
          <w:sz w:val="28"/>
          <w:szCs w:val="28"/>
        </w:rPr>
        <w:tab/>
        <w:t xml:space="preserve">Технический регламент Таможенного союза </w:t>
      </w:r>
      <w:proofErr w:type="gramStart"/>
      <w:r w:rsidRPr="003A41C7">
        <w:rPr>
          <w:color w:val="000000" w:themeColor="text1"/>
          <w:sz w:val="28"/>
          <w:szCs w:val="28"/>
        </w:rPr>
        <w:t>ТР</w:t>
      </w:r>
      <w:proofErr w:type="gramEnd"/>
      <w:r w:rsidRPr="003A41C7">
        <w:rPr>
          <w:color w:val="000000" w:themeColor="text1"/>
          <w:sz w:val="28"/>
          <w:szCs w:val="28"/>
        </w:rPr>
        <w:t xml:space="preserve"> ТС 009/2011 «О безопасности парфюмерно-косметической продукции».</w:t>
      </w:r>
    </w:p>
    <w:p w:rsidR="003A41C7" w:rsidRPr="003A41C7" w:rsidRDefault="003A41C7" w:rsidP="003A41C7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3A41C7">
        <w:rPr>
          <w:color w:val="000000" w:themeColor="text1"/>
          <w:sz w:val="28"/>
          <w:szCs w:val="28"/>
        </w:rPr>
        <w:t>10.</w:t>
      </w:r>
      <w:r w:rsidRPr="003A41C7">
        <w:rPr>
          <w:color w:val="000000" w:themeColor="text1"/>
          <w:sz w:val="28"/>
          <w:szCs w:val="28"/>
        </w:rPr>
        <w:tab/>
        <w:t xml:space="preserve">Технический регламент Евразийского экономического союза </w:t>
      </w:r>
      <w:proofErr w:type="gramStart"/>
      <w:r w:rsidRPr="003A41C7">
        <w:rPr>
          <w:color w:val="000000" w:themeColor="text1"/>
          <w:sz w:val="28"/>
          <w:szCs w:val="28"/>
        </w:rPr>
        <w:t>ТР</w:t>
      </w:r>
      <w:proofErr w:type="gramEnd"/>
      <w:r w:rsidRPr="003A41C7">
        <w:rPr>
          <w:color w:val="000000" w:themeColor="text1"/>
          <w:sz w:val="28"/>
          <w:szCs w:val="28"/>
        </w:rPr>
        <w:t xml:space="preserve"> ЕАЭС 040/2016 «О безопасности рыбы и рыбной продукции». </w:t>
      </w:r>
    </w:p>
    <w:p w:rsidR="003A41C7" w:rsidRPr="003A41C7" w:rsidRDefault="003A41C7" w:rsidP="003A41C7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3A41C7">
        <w:rPr>
          <w:color w:val="000000" w:themeColor="text1"/>
          <w:sz w:val="28"/>
          <w:szCs w:val="28"/>
        </w:rPr>
        <w:lastRenderedPageBreak/>
        <w:t>11.</w:t>
      </w:r>
      <w:r w:rsidRPr="003A41C7">
        <w:rPr>
          <w:color w:val="000000" w:themeColor="text1"/>
          <w:sz w:val="28"/>
          <w:szCs w:val="28"/>
        </w:rPr>
        <w:tab/>
        <w:t>Приказ Министерства промышленности и торговли от 1 марта 2013 года № 252 «Об утверждении норм естественной убыли продовольственных товаров в сфере торговли и общественного питания».</w:t>
      </w:r>
    </w:p>
    <w:p w:rsidR="003A41C7" w:rsidRPr="003A41C7" w:rsidRDefault="003A41C7" w:rsidP="003A41C7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3A41C7">
        <w:rPr>
          <w:color w:val="000000" w:themeColor="text1"/>
          <w:sz w:val="28"/>
          <w:szCs w:val="28"/>
        </w:rPr>
        <w:t>17.</w:t>
      </w:r>
      <w:r w:rsidRPr="003A41C7">
        <w:rPr>
          <w:color w:val="000000" w:themeColor="text1"/>
          <w:sz w:val="28"/>
          <w:szCs w:val="28"/>
        </w:rPr>
        <w:tab/>
        <w:t>Официальный сайт Федерального агентства по техническому регулированию и метрологии  http://www.gost.ru</w:t>
      </w:r>
    </w:p>
    <w:p w:rsidR="003A41C7" w:rsidRPr="003A41C7" w:rsidRDefault="003A41C7" w:rsidP="003A41C7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3A41C7">
        <w:rPr>
          <w:color w:val="000000" w:themeColor="text1"/>
          <w:sz w:val="28"/>
          <w:szCs w:val="28"/>
        </w:rPr>
        <w:t>18.</w:t>
      </w:r>
      <w:r w:rsidRPr="003A41C7">
        <w:rPr>
          <w:color w:val="000000" w:themeColor="text1"/>
          <w:sz w:val="28"/>
          <w:szCs w:val="28"/>
        </w:rPr>
        <w:tab/>
        <w:t>Официальный сайт информационной службы «</w:t>
      </w:r>
      <w:proofErr w:type="spellStart"/>
      <w:r w:rsidRPr="003A41C7">
        <w:rPr>
          <w:color w:val="000000" w:themeColor="text1"/>
          <w:sz w:val="28"/>
          <w:szCs w:val="28"/>
        </w:rPr>
        <w:t>Интерстандарт</w:t>
      </w:r>
      <w:proofErr w:type="spellEnd"/>
      <w:r w:rsidRPr="003A41C7">
        <w:rPr>
          <w:color w:val="000000" w:themeColor="text1"/>
          <w:sz w:val="28"/>
          <w:szCs w:val="28"/>
        </w:rPr>
        <w:t>» Федерального агентства по техническому регулированию и метрологии. http://www.interstandart.ru</w:t>
      </w:r>
    </w:p>
    <w:p w:rsidR="003A41C7" w:rsidRPr="003A41C7" w:rsidRDefault="003A41C7" w:rsidP="003A41C7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3A41C7">
        <w:rPr>
          <w:color w:val="000000" w:themeColor="text1"/>
          <w:sz w:val="28"/>
          <w:szCs w:val="28"/>
        </w:rPr>
        <w:t>19.</w:t>
      </w:r>
      <w:r w:rsidRPr="003A41C7">
        <w:rPr>
          <w:color w:val="000000" w:themeColor="text1"/>
          <w:sz w:val="28"/>
          <w:szCs w:val="28"/>
        </w:rPr>
        <w:tab/>
        <w:t>Официальный сайт РИА «Стандарты и качество». Журнал «Стандарты и качество». www.stq.ru</w:t>
      </w:r>
    </w:p>
    <w:p w:rsidR="003A41C7" w:rsidRPr="003A41C7" w:rsidRDefault="003A41C7" w:rsidP="003A41C7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3A41C7">
        <w:rPr>
          <w:color w:val="000000" w:themeColor="text1"/>
          <w:sz w:val="28"/>
          <w:szCs w:val="28"/>
        </w:rPr>
        <w:t>20.</w:t>
      </w:r>
      <w:r w:rsidRPr="003A41C7">
        <w:rPr>
          <w:color w:val="000000" w:themeColor="text1"/>
          <w:sz w:val="28"/>
          <w:szCs w:val="28"/>
        </w:rPr>
        <w:tab/>
        <w:t>Официальный сайт журнала Международной конфедерации потребителей «www.spros.ru</w:t>
      </w:r>
    </w:p>
    <w:p w:rsidR="003A41C7" w:rsidRPr="003A41C7" w:rsidRDefault="003A41C7" w:rsidP="003A41C7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3A41C7">
        <w:rPr>
          <w:color w:val="000000" w:themeColor="text1"/>
          <w:sz w:val="28"/>
          <w:szCs w:val="28"/>
        </w:rPr>
        <w:t>21.</w:t>
      </w:r>
      <w:r w:rsidRPr="003A41C7">
        <w:rPr>
          <w:color w:val="000000" w:themeColor="text1"/>
          <w:sz w:val="28"/>
          <w:szCs w:val="28"/>
        </w:rPr>
        <w:tab/>
        <w:t>Торговля, бизнес, товароведение, экспертиза http://www.znaytovar.ru.</w:t>
      </w:r>
    </w:p>
    <w:p w:rsidR="003A41C7" w:rsidRPr="003A41C7" w:rsidRDefault="003A41C7" w:rsidP="003A41C7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60488F" w:rsidRPr="0060488F" w:rsidRDefault="0060488F" w:rsidP="0060488F">
      <w:pPr>
        <w:widowControl/>
        <w:autoSpaceDE/>
        <w:autoSpaceDN/>
        <w:spacing w:line="240" w:lineRule="auto"/>
        <w:ind w:firstLine="0"/>
        <w:jc w:val="center"/>
        <w:rPr>
          <w:rFonts w:eastAsia="Times New Roman" w:cs="Times New Roman"/>
          <w:b/>
          <w:sz w:val="28"/>
          <w:lang w:eastAsia="en-US"/>
        </w:rPr>
      </w:pPr>
      <w:r w:rsidRPr="0060488F">
        <w:rPr>
          <w:rFonts w:eastAsia="Times New Roman" w:cs="Times New Roman"/>
          <w:b/>
          <w:sz w:val="28"/>
          <w:lang w:eastAsia="en-US"/>
        </w:rPr>
        <w:t>Современные профессиональные базы данных и</w:t>
      </w:r>
    </w:p>
    <w:p w:rsidR="00B23363" w:rsidRDefault="0060488F" w:rsidP="0060488F">
      <w:pPr>
        <w:spacing w:line="240" w:lineRule="auto"/>
        <w:ind w:firstLine="567"/>
        <w:jc w:val="center"/>
        <w:rPr>
          <w:color w:val="000000" w:themeColor="text1"/>
          <w:sz w:val="28"/>
          <w:szCs w:val="28"/>
        </w:rPr>
      </w:pPr>
      <w:r w:rsidRPr="0060488F">
        <w:rPr>
          <w:rFonts w:eastAsia="Times New Roman" w:cs="Times New Roman"/>
          <w:b/>
          <w:sz w:val="28"/>
          <w:lang w:eastAsia="en-US"/>
        </w:rPr>
        <w:t>информационные ресурсы сети Интернет</w:t>
      </w:r>
    </w:p>
    <w:p w:rsidR="00B23363" w:rsidRDefault="00B23363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60488F" w:rsidRPr="0060488F" w:rsidRDefault="0060488F" w:rsidP="0060488F">
      <w:pPr>
        <w:widowControl/>
        <w:numPr>
          <w:ilvl w:val="0"/>
          <w:numId w:val="11"/>
        </w:numPr>
        <w:autoSpaceDE/>
        <w:autoSpaceDN/>
        <w:spacing w:line="240" w:lineRule="auto"/>
        <w:jc w:val="left"/>
        <w:rPr>
          <w:rFonts w:eastAsia="Times New Roman" w:cs="Times New Roman"/>
          <w:sz w:val="28"/>
          <w:szCs w:val="28"/>
          <w:lang w:eastAsia="en-US"/>
        </w:rPr>
      </w:pPr>
      <w:r w:rsidRPr="0060488F">
        <w:rPr>
          <w:rFonts w:eastAsia="Times New Roman" w:cs="Times New Roman"/>
          <w:sz w:val="28"/>
          <w:szCs w:val="28"/>
          <w:lang w:eastAsia="en-US"/>
        </w:rPr>
        <w:t xml:space="preserve">Электронно-библиотечная система: </w:t>
      </w:r>
      <w:r w:rsidRPr="0060488F">
        <w:rPr>
          <w:rFonts w:eastAsia="Times New Roman" w:cs="Times New Roman"/>
          <w:sz w:val="28"/>
          <w:szCs w:val="28"/>
          <w:lang w:val="en-US" w:eastAsia="en-US"/>
        </w:rPr>
        <w:t>www</w:t>
      </w:r>
      <w:r w:rsidRPr="0060488F">
        <w:rPr>
          <w:rFonts w:eastAsia="Times New Roman" w:cs="Times New Roman"/>
          <w:sz w:val="28"/>
          <w:szCs w:val="28"/>
          <w:lang w:eastAsia="en-US"/>
        </w:rPr>
        <w:t>.</w:t>
      </w:r>
      <w:proofErr w:type="spellStart"/>
      <w:r w:rsidRPr="0060488F">
        <w:rPr>
          <w:rFonts w:eastAsia="Times New Roman" w:cs="Times New Roman"/>
          <w:sz w:val="28"/>
          <w:szCs w:val="28"/>
          <w:lang w:val="en-US" w:eastAsia="en-US"/>
        </w:rPr>
        <w:t>znanium</w:t>
      </w:r>
      <w:proofErr w:type="spellEnd"/>
      <w:r w:rsidRPr="0060488F">
        <w:rPr>
          <w:rFonts w:eastAsia="Times New Roman" w:cs="Times New Roman"/>
          <w:sz w:val="28"/>
          <w:szCs w:val="28"/>
          <w:lang w:eastAsia="en-US"/>
        </w:rPr>
        <w:t>.</w:t>
      </w:r>
      <w:r w:rsidRPr="0060488F">
        <w:rPr>
          <w:rFonts w:eastAsia="Times New Roman" w:cs="Times New Roman"/>
          <w:sz w:val="28"/>
          <w:szCs w:val="28"/>
          <w:lang w:val="en-US" w:eastAsia="en-US"/>
        </w:rPr>
        <w:t>com</w:t>
      </w:r>
    </w:p>
    <w:p w:rsidR="0060488F" w:rsidRPr="0060488F" w:rsidRDefault="0060488F" w:rsidP="0060488F">
      <w:pPr>
        <w:widowControl/>
        <w:numPr>
          <w:ilvl w:val="0"/>
          <w:numId w:val="11"/>
        </w:numPr>
        <w:autoSpaceDE/>
        <w:autoSpaceDN/>
        <w:spacing w:line="240" w:lineRule="auto"/>
        <w:jc w:val="left"/>
        <w:rPr>
          <w:rFonts w:eastAsia="Times New Roman" w:cs="Times New Roman"/>
          <w:sz w:val="28"/>
          <w:szCs w:val="28"/>
          <w:lang w:eastAsia="en-US"/>
        </w:rPr>
      </w:pPr>
      <w:r w:rsidRPr="0060488F">
        <w:rPr>
          <w:rFonts w:eastAsia="Times New Roman" w:cs="Times New Roman"/>
          <w:sz w:val="28"/>
          <w:szCs w:val="28"/>
          <w:lang w:eastAsia="en-US"/>
        </w:rPr>
        <w:t>Справочно-правовая система: «Гарант»: http: //www.internet.garant.ru/</w:t>
      </w:r>
    </w:p>
    <w:p w:rsidR="0060488F" w:rsidRPr="0060488F" w:rsidRDefault="0060488F" w:rsidP="0060488F">
      <w:pPr>
        <w:widowControl/>
        <w:numPr>
          <w:ilvl w:val="0"/>
          <w:numId w:val="11"/>
        </w:numPr>
        <w:autoSpaceDE/>
        <w:autoSpaceDN/>
        <w:spacing w:line="240" w:lineRule="auto"/>
        <w:jc w:val="left"/>
        <w:rPr>
          <w:rFonts w:eastAsia="Times New Roman" w:cs="Times New Roman"/>
          <w:sz w:val="28"/>
          <w:szCs w:val="28"/>
          <w:lang w:eastAsia="en-US"/>
        </w:rPr>
      </w:pPr>
      <w:r w:rsidRPr="0060488F">
        <w:rPr>
          <w:rFonts w:eastAsia="Times New Roman" w:cs="Times New Roman"/>
          <w:sz w:val="28"/>
          <w:szCs w:val="28"/>
          <w:lang w:eastAsia="en-US"/>
        </w:rPr>
        <w:t>Справочно-правовая система «Консультант Плюс»: http: //www.consultant.ru</w:t>
      </w:r>
    </w:p>
    <w:p w:rsidR="0060488F" w:rsidRPr="0060488F" w:rsidRDefault="0060488F" w:rsidP="0060488F">
      <w:pPr>
        <w:widowControl/>
        <w:numPr>
          <w:ilvl w:val="0"/>
          <w:numId w:val="11"/>
        </w:numPr>
        <w:autoSpaceDE/>
        <w:autoSpaceDN/>
        <w:spacing w:line="240" w:lineRule="auto"/>
        <w:jc w:val="left"/>
        <w:rPr>
          <w:rFonts w:eastAsia="Times New Roman" w:cs="Times New Roman"/>
          <w:sz w:val="28"/>
          <w:szCs w:val="28"/>
          <w:lang w:eastAsia="en-US"/>
        </w:rPr>
      </w:pPr>
      <w:r w:rsidRPr="0060488F">
        <w:rPr>
          <w:rFonts w:eastAsia="Times New Roman" w:cs="Times New Roman"/>
          <w:sz w:val="28"/>
          <w:szCs w:val="28"/>
          <w:lang w:eastAsia="en-US"/>
        </w:rPr>
        <w:t xml:space="preserve">Поисковая система </w:t>
      </w:r>
      <w:proofErr w:type="spellStart"/>
      <w:r w:rsidRPr="0060488F">
        <w:rPr>
          <w:rFonts w:eastAsia="Times New Roman" w:cs="Times New Roman"/>
          <w:sz w:val="28"/>
          <w:szCs w:val="28"/>
          <w:lang w:eastAsia="en-US"/>
        </w:rPr>
        <w:t>Google</w:t>
      </w:r>
      <w:proofErr w:type="spellEnd"/>
      <w:r w:rsidRPr="0060488F">
        <w:rPr>
          <w:rFonts w:eastAsia="Times New Roman" w:cs="Times New Roman"/>
          <w:sz w:val="28"/>
          <w:szCs w:val="28"/>
          <w:lang w:eastAsia="en-US"/>
        </w:rPr>
        <w:t>: www.google.ru</w:t>
      </w:r>
    </w:p>
    <w:p w:rsidR="0060488F" w:rsidRPr="0060488F" w:rsidRDefault="0060488F" w:rsidP="0060488F">
      <w:pPr>
        <w:widowControl/>
        <w:numPr>
          <w:ilvl w:val="0"/>
          <w:numId w:val="11"/>
        </w:numPr>
        <w:autoSpaceDE/>
        <w:autoSpaceDN/>
        <w:spacing w:line="240" w:lineRule="auto"/>
        <w:jc w:val="left"/>
        <w:rPr>
          <w:rFonts w:eastAsia="Times New Roman" w:cs="Times New Roman"/>
          <w:lang w:eastAsia="en-US"/>
        </w:rPr>
      </w:pPr>
      <w:r w:rsidRPr="0060488F">
        <w:rPr>
          <w:rFonts w:eastAsia="Times New Roman" w:cs="Times New Roman"/>
          <w:sz w:val="28"/>
          <w:szCs w:val="28"/>
          <w:lang w:eastAsia="en-US"/>
        </w:rPr>
        <w:t xml:space="preserve">Поисковая система </w:t>
      </w:r>
      <w:proofErr w:type="spellStart"/>
      <w:r w:rsidRPr="0060488F">
        <w:rPr>
          <w:rFonts w:eastAsia="Times New Roman" w:cs="Times New Roman"/>
          <w:sz w:val="28"/>
          <w:szCs w:val="28"/>
          <w:lang w:eastAsia="en-US"/>
        </w:rPr>
        <w:t>Yandex</w:t>
      </w:r>
      <w:proofErr w:type="spellEnd"/>
      <w:r w:rsidRPr="0060488F">
        <w:rPr>
          <w:rFonts w:eastAsia="Times New Roman" w:cs="Times New Roman"/>
          <w:sz w:val="28"/>
          <w:szCs w:val="28"/>
          <w:lang w:eastAsia="en-US"/>
        </w:rPr>
        <w:t xml:space="preserve">: </w:t>
      </w:r>
      <w:hyperlink r:id="rId10" w:history="1">
        <w:r w:rsidRPr="0060488F">
          <w:rPr>
            <w:rFonts w:eastAsia="Times New Roman" w:cs="Times New Roman"/>
            <w:sz w:val="28"/>
            <w:szCs w:val="28"/>
            <w:u w:val="single"/>
            <w:lang w:eastAsia="en-US"/>
          </w:rPr>
          <w:t>www.yandex.ru</w:t>
        </w:r>
      </w:hyperlink>
    </w:p>
    <w:p w:rsidR="00AF3755" w:rsidRDefault="00AF3755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60488F" w:rsidRDefault="0060488F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60488F" w:rsidRPr="0060488F" w:rsidRDefault="0060488F" w:rsidP="0060488F">
      <w:pPr>
        <w:widowControl/>
        <w:autoSpaceDE/>
        <w:autoSpaceDN/>
        <w:spacing w:line="240" w:lineRule="auto"/>
        <w:ind w:firstLine="0"/>
        <w:jc w:val="center"/>
        <w:rPr>
          <w:rFonts w:eastAsia="Times New Roman" w:cs="Times New Roman"/>
          <w:b/>
          <w:sz w:val="28"/>
          <w:lang w:eastAsia="en-US"/>
        </w:rPr>
      </w:pPr>
      <w:r w:rsidRPr="0060488F">
        <w:rPr>
          <w:rFonts w:eastAsia="Times New Roman" w:cs="Times New Roman"/>
          <w:b/>
          <w:sz w:val="28"/>
          <w:lang w:eastAsia="en-US"/>
        </w:rPr>
        <w:t xml:space="preserve">Перечень лицензионного программного обеспечения </w:t>
      </w:r>
    </w:p>
    <w:p w:rsidR="0060488F" w:rsidRPr="0060488F" w:rsidRDefault="0060488F" w:rsidP="0060488F">
      <w:pPr>
        <w:widowControl/>
        <w:autoSpaceDE/>
        <w:autoSpaceDN/>
        <w:spacing w:line="240" w:lineRule="auto"/>
        <w:ind w:firstLine="0"/>
        <w:jc w:val="center"/>
        <w:rPr>
          <w:rFonts w:eastAsia="Times New Roman" w:cs="Times New Roman"/>
          <w:b/>
          <w:sz w:val="28"/>
          <w:lang w:eastAsia="en-US"/>
        </w:rPr>
      </w:pPr>
      <w:r w:rsidRPr="0060488F">
        <w:rPr>
          <w:rFonts w:eastAsia="Times New Roman" w:cs="Times New Roman"/>
          <w:b/>
          <w:sz w:val="28"/>
          <w:lang w:eastAsia="en-US"/>
        </w:rPr>
        <w:t>и информационных справочных систем</w:t>
      </w:r>
    </w:p>
    <w:p w:rsidR="0060488F" w:rsidRDefault="0060488F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60488F" w:rsidRPr="0060488F" w:rsidRDefault="0060488F" w:rsidP="0060488F">
      <w:pPr>
        <w:widowControl/>
        <w:numPr>
          <w:ilvl w:val="0"/>
          <w:numId w:val="12"/>
        </w:numPr>
        <w:autoSpaceDE/>
        <w:autoSpaceDN/>
        <w:spacing w:line="240" w:lineRule="auto"/>
        <w:jc w:val="left"/>
        <w:rPr>
          <w:rFonts w:eastAsia="Times New Roman" w:cs="Times New Roman"/>
          <w:sz w:val="28"/>
          <w:lang w:val="en-US" w:eastAsia="en-US"/>
        </w:rPr>
      </w:pPr>
      <w:r w:rsidRPr="0060488F">
        <w:rPr>
          <w:rFonts w:eastAsia="Times New Roman" w:cs="Times New Roman"/>
          <w:sz w:val="28"/>
          <w:lang w:val="en-US" w:eastAsia="en-US"/>
        </w:rPr>
        <w:t xml:space="preserve">Microsoft Power Point, </w:t>
      </w:r>
    </w:p>
    <w:p w:rsidR="0060488F" w:rsidRPr="0060488F" w:rsidRDefault="0060488F" w:rsidP="0060488F">
      <w:pPr>
        <w:widowControl/>
        <w:numPr>
          <w:ilvl w:val="0"/>
          <w:numId w:val="12"/>
        </w:numPr>
        <w:autoSpaceDE/>
        <w:autoSpaceDN/>
        <w:spacing w:line="240" w:lineRule="auto"/>
        <w:jc w:val="left"/>
        <w:rPr>
          <w:rFonts w:eastAsia="Times New Roman" w:cs="Times New Roman"/>
          <w:sz w:val="28"/>
          <w:lang w:eastAsia="en-US"/>
        </w:rPr>
      </w:pPr>
      <w:r w:rsidRPr="0060488F">
        <w:rPr>
          <w:rFonts w:eastAsia="Times New Roman" w:cs="Times New Roman"/>
          <w:sz w:val="28"/>
          <w:lang w:val="en-US" w:eastAsia="en-US"/>
        </w:rPr>
        <w:t>Microsoft</w:t>
      </w:r>
      <w:r w:rsidRPr="0060488F">
        <w:rPr>
          <w:rFonts w:eastAsia="Times New Roman" w:cs="Times New Roman"/>
          <w:sz w:val="28"/>
          <w:lang w:eastAsia="en-US"/>
        </w:rPr>
        <w:t xml:space="preserve"> </w:t>
      </w:r>
      <w:r w:rsidRPr="0060488F">
        <w:rPr>
          <w:rFonts w:eastAsia="Times New Roman" w:cs="Times New Roman"/>
          <w:sz w:val="28"/>
          <w:lang w:val="en-US" w:eastAsia="en-US"/>
        </w:rPr>
        <w:t>Windows</w:t>
      </w:r>
    </w:p>
    <w:p w:rsidR="0060488F" w:rsidRPr="0060488F" w:rsidRDefault="0060488F" w:rsidP="0060488F">
      <w:pPr>
        <w:widowControl/>
        <w:numPr>
          <w:ilvl w:val="0"/>
          <w:numId w:val="12"/>
        </w:numPr>
        <w:autoSpaceDE/>
        <w:autoSpaceDN/>
        <w:spacing w:line="240" w:lineRule="auto"/>
        <w:jc w:val="left"/>
        <w:rPr>
          <w:rFonts w:eastAsia="Times New Roman" w:cs="Times New Roman"/>
          <w:sz w:val="28"/>
          <w:lang w:eastAsia="en-US"/>
        </w:rPr>
      </w:pPr>
      <w:r w:rsidRPr="0060488F">
        <w:rPr>
          <w:rFonts w:eastAsia="Times New Roman" w:cs="Times New Roman"/>
          <w:sz w:val="28"/>
          <w:lang w:eastAsia="en-US"/>
        </w:rPr>
        <w:t>Справочно-правовая система «Консультант Плюс»</w:t>
      </w:r>
    </w:p>
    <w:p w:rsidR="0060488F" w:rsidRPr="0060488F" w:rsidRDefault="0060488F" w:rsidP="0060488F">
      <w:pPr>
        <w:widowControl/>
        <w:numPr>
          <w:ilvl w:val="0"/>
          <w:numId w:val="12"/>
        </w:numPr>
        <w:autoSpaceDE/>
        <w:autoSpaceDN/>
        <w:spacing w:line="240" w:lineRule="auto"/>
        <w:jc w:val="left"/>
        <w:rPr>
          <w:rFonts w:eastAsia="Times New Roman" w:cs="Times New Roman"/>
          <w:sz w:val="28"/>
          <w:lang w:eastAsia="en-US"/>
        </w:rPr>
      </w:pPr>
      <w:r w:rsidRPr="0060488F">
        <w:rPr>
          <w:rFonts w:eastAsia="Times New Roman" w:cs="Times New Roman"/>
          <w:sz w:val="28"/>
          <w:lang w:eastAsia="en-US"/>
        </w:rPr>
        <w:t>Справочно-правовая система «Гарант»</w:t>
      </w:r>
    </w:p>
    <w:p w:rsidR="0060488F" w:rsidRPr="0060488F" w:rsidRDefault="0060488F" w:rsidP="0060488F">
      <w:pPr>
        <w:widowControl/>
        <w:autoSpaceDE/>
        <w:autoSpaceDN/>
        <w:spacing w:line="240" w:lineRule="auto"/>
        <w:ind w:firstLine="0"/>
        <w:rPr>
          <w:rFonts w:eastAsia="Times New Roman" w:cs="Times New Roman"/>
          <w:sz w:val="28"/>
          <w:lang w:eastAsia="en-US"/>
        </w:rPr>
      </w:pPr>
    </w:p>
    <w:p w:rsidR="00D711D2" w:rsidRDefault="00D711D2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60488F" w:rsidRPr="0060488F" w:rsidRDefault="0060488F" w:rsidP="00203A10">
      <w:pPr>
        <w:spacing w:line="240" w:lineRule="auto"/>
        <w:ind w:firstLine="567"/>
        <w:rPr>
          <w:b/>
          <w:color w:val="000000" w:themeColor="text1"/>
          <w:sz w:val="28"/>
          <w:szCs w:val="28"/>
        </w:rPr>
      </w:pPr>
      <w:r w:rsidRPr="0060488F">
        <w:rPr>
          <w:rFonts w:eastAsia="Times New Roman" w:cs="Times New Roman"/>
          <w:b/>
          <w:sz w:val="28"/>
          <w:lang w:eastAsia="en-US"/>
        </w:rPr>
        <w:t>4.3. Общие требования к организации образовательного процесса</w:t>
      </w:r>
    </w:p>
    <w:p w:rsidR="0060488F" w:rsidRPr="0060488F" w:rsidRDefault="0060488F" w:rsidP="00203A10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036982" w:rsidRPr="00036982" w:rsidRDefault="00036982" w:rsidP="00036982">
      <w:pPr>
        <w:widowControl/>
        <w:autoSpaceDE/>
        <w:autoSpaceDN/>
        <w:spacing w:line="240" w:lineRule="auto"/>
        <w:ind w:firstLine="529"/>
        <w:rPr>
          <w:rFonts w:eastAsia="Times New Roman" w:cs="Times New Roman"/>
          <w:sz w:val="28"/>
          <w:lang w:eastAsia="en-US"/>
        </w:rPr>
      </w:pPr>
      <w:r w:rsidRPr="00036982">
        <w:rPr>
          <w:rFonts w:eastAsia="Times New Roman" w:cs="Times New Roman"/>
          <w:sz w:val="28"/>
          <w:lang w:eastAsia="en-US"/>
        </w:rPr>
        <w:t xml:space="preserve">Для закрепления теоретических знаний и приобретения необходимых практических навыков в профессиональном модуле: предусмотрены практические занятия, которые </w:t>
      </w:r>
      <w:proofErr w:type="gramStart"/>
      <w:r w:rsidRPr="00036982">
        <w:rPr>
          <w:rFonts w:eastAsia="Times New Roman" w:cs="Times New Roman"/>
          <w:sz w:val="28"/>
          <w:lang w:eastAsia="en-US"/>
        </w:rPr>
        <w:t>проводятся после изучения соответствующей темы и закрепляются</w:t>
      </w:r>
      <w:proofErr w:type="gramEnd"/>
      <w:r w:rsidRPr="00036982">
        <w:rPr>
          <w:rFonts w:eastAsia="Times New Roman" w:cs="Times New Roman"/>
          <w:sz w:val="28"/>
          <w:lang w:eastAsia="en-US"/>
        </w:rPr>
        <w:t xml:space="preserve"> самостоятельной внеаудиторной работой обучающихся по рекомендуемым преподавателем источникам. Для развития навыков самостоятельной работы предусмотрена организация самостоятельной </w:t>
      </w:r>
      <w:r w:rsidRPr="00036982">
        <w:rPr>
          <w:rFonts w:eastAsia="Times New Roman" w:cs="Times New Roman"/>
          <w:sz w:val="28"/>
          <w:lang w:eastAsia="en-US"/>
        </w:rPr>
        <w:lastRenderedPageBreak/>
        <w:t xml:space="preserve">работы обучающихся на занятиях при освоении нового материала посредством работы с нормативными документами и учебной литературой. </w:t>
      </w:r>
    </w:p>
    <w:p w:rsidR="00036982" w:rsidRPr="00036982" w:rsidRDefault="00036982" w:rsidP="00036982">
      <w:pPr>
        <w:widowControl/>
        <w:autoSpaceDE/>
        <w:autoSpaceDN/>
        <w:spacing w:line="240" w:lineRule="auto"/>
        <w:ind w:firstLine="529"/>
        <w:rPr>
          <w:rFonts w:eastAsia="Times New Roman" w:cs="Times New Roman"/>
          <w:sz w:val="28"/>
          <w:lang w:eastAsia="en-US"/>
        </w:rPr>
      </w:pPr>
      <w:r w:rsidRPr="00036982">
        <w:rPr>
          <w:rFonts w:eastAsia="Times New Roman" w:cs="Times New Roman"/>
          <w:sz w:val="28"/>
          <w:lang w:eastAsia="en-US"/>
        </w:rPr>
        <w:t xml:space="preserve">Самостоятельная работа обучающихся предполагает знакомство с дополнительной учебной литературой по профессиональному модулю, подготовка к лабораторным, практическим и лекционным занятиям (чтение конспекта, выполнение домашних заданий). При выполнении внеаудиторной самостоятельной работы обучающимся оказываются консультации. </w:t>
      </w:r>
    </w:p>
    <w:p w:rsidR="00036982" w:rsidRDefault="00036982" w:rsidP="00036982">
      <w:pPr>
        <w:spacing w:line="240" w:lineRule="auto"/>
        <w:ind w:firstLine="567"/>
        <w:rPr>
          <w:color w:val="000000" w:themeColor="text1"/>
          <w:sz w:val="28"/>
          <w:szCs w:val="28"/>
        </w:rPr>
      </w:pPr>
      <w:r w:rsidRPr="00036982">
        <w:rPr>
          <w:rFonts w:eastAsia="Times New Roman" w:cs="Times New Roman"/>
          <w:sz w:val="28"/>
          <w:lang w:eastAsia="en-US"/>
        </w:rPr>
        <w:t xml:space="preserve">В целях реализации </w:t>
      </w:r>
      <w:proofErr w:type="spellStart"/>
      <w:r w:rsidRPr="00036982">
        <w:rPr>
          <w:rFonts w:eastAsia="Times New Roman" w:cs="Times New Roman"/>
          <w:sz w:val="28"/>
          <w:lang w:eastAsia="en-US"/>
        </w:rPr>
        <w:t>компетентностного</w:t>
      </w:r>
      <w:proofErr w:type="spellEnd"/>
      <w:r w:rsidRPr="00036982">
        <w:rPr>
          <w:rFonts w:eastAsia="Times New Roman" w:cs="Times New Roman"/>
          <w:sz w:val="28"/>
          <w:lang w:eastAsia="en-US"/>
        </w:rPr>
        <w:t xml:space="preserve"> подхода в образовательном процессе используются активные и интерактивные формы проведения занятий в сочетании с внеаудиторной работой для формирования и развития общих и профессиональных компетенций обучающихся.</w:t>
      </w:r>
    </w:p>
    <w:p w:rsidR="00036982" w:rsidRPr="00036982" w:rsidRDefault="00036982" w:rsidP="00036982">
      <w:pPr>
        <w:widowControl/>
        <w:autoSpaceDE/>
        <w:autoSpaceDN/>
        <w:spacing w:line="240" w:lineRule="auto"/>
        <w:ind w:firstLine="671"/>
        <w:rPr>
          <w:rFonts w:eastAsia="Times New Roman" w:cs="Times New Roman"/>
          <w:sz w:val="28"/>
          <w:lang w:eastAsia="en-US"/>
        </w:rPr>
      </w:pPr>
      <w:r w:rsidRPr="00036982">
        <w:rPr>
          <w:rFonts w:eastAsia="Times New Roman" w:cs="Times New Roman"/>
          <w:sz w:val="28"/>
          <w:lang w:eastAsia="en-US"/>
        </w:rPr>
        <w:t>С целью объективной оценки качества освоения программы профессионального модуля, а также стимулирования учебной работы обучающихся и подготовки к промежуточной аттестации проводится текущий контроль результатов выполнения лабораторных занятий.</w:t>
      </w:r>
    </w:p>
    <w:p w:rsidR="0060488F" w:rsidRDefault="0060488F" w:rsidP="00036982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036982" w:rsidRDefault="00036982" w:rsidP="00036982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036982" w:rsidRPr="00E87FAF" w:rsidRDefault="000173C9" w:rsidP="000173C9">
      <w:pPr>
        <w:spacing w:line="240" w:lineRule="auto"/>
        <w:ind w:firstLine="567"/>
        <w:jc w:val="center"/>
        <w:rPr>
          <w:color w:val="000000" w:themeColor="text1"/>
          <w:sz w:val="28"/>
          <w:szCs w:val="28"/>
        </w:rPr>
      </w:pPr>
      <w:r w:rsidRPr="00E87FAF">
        <w:rPr>
          <w:rFonts w:eastAsia="Times New Roman" w:cs="Times New Roman"/>
          <w:b/>
          <w:sz w:val="28"/>
          <w:szCs w:val="28"/>
          <w:lang w:eastAsia="en-US"/>
        </w:rPr>
        <w:t>5. КОНТРОЛЬ И ОЦЕНКА РЕЗУЛЬТАТОВ ОСВОЕНИЯ ПРОФЕССИОНАЛЬНОГО МОДУЛЯ (ВИДА ПРОФЕССИОНАЛЬНОЙ ДЕЯТЕЛЬНОСТИ)</w:t>
      </w:r>
    </w:p>
    <w:p w:rsidR="000173C9" w:rsidRDefault="000173C9" w:rsidP="00036982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036982" w:rsidRDefault="00036982" w:rsidP="00036982">
      <w:pPr>
        <w:spacing w:line="240" w:lineRule="auto"/>
        <w:ind w:firstLine="567"/>
        <w:rPr>
          <w:color w:val="000000" w:themeColor="text1"/>
          <w:sz w:val="28"/>
          <w:szCs w:val="28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1843"/>
        <w:gridCol w:w="4110"/>
        <w:gridCol w:w="2581"/>
      </w:tblGrid>
      <w:tr w:rsidR="000173C9" w:rsidRPr="000173C9" w:rsidTr="000A78E4">
        <w:trPr>
          <w:trHeight w:val="109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b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b/>
                <w:bCs/>
                <w:sz w:val="24"/>
                <w:szCs w:val="24"/>
                <w:lang w:eastAsia="en-US"/>
              </w:rPr>
              <w:t xml:space="preserve">Код ПК и </w:t>
            </w:r>
            <w:proofErr w:type="gramStart"/>
            <w:r w:rsidRPr="000173C9">
              <w:rPr>
                <w:rFonts w:eastAsia="Calibri" w:cs="Times New Roman"/>
                <w:b/>
                <w:bCs/>
                <w:sz w:val="24"/>
                <w:szCs w:val="24"/>
                <w:lang w:eastAsia="en-US"/>
              </w:rPr>
              <w:t>ОК</w:t>
            </w:r>
            <w:proofErr w:type="gramEnd"/>
            <w:r w:rsidRPr="000173C9">
              <w:rPr>
                <w:rFonts w:eastAsia="Calibri" w:cs="Times New Roman"/>
                <w:b/>
                <w:bCs/>
                <w:sz w:val="24"/>
                <w:szCs w:val="24"/>
                <w:lang w:eastAsia="en-US"/>
              </w:rPr>
              <w:t>, формируемых в рамках модуля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b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Критерии оценки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jc w:val="center"/>
              <w:rPr>
                <w:rFonts w:ascii="Calibri" w:eastAsia="Calibri" w:hAnsi="Calibri" w:cs="Times New Roman"/>
                <w:b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b/>
                <w:color w:val="000000"/>
                <w:sz w:val="22"/>
                <w:szCs w:val="22"/>
                <w:lang w:eastAsia="zh-CN"/>
              </w:rPr>
              <w:t>Методы оценки</w:t>
            </w:r>
          </w:p>
        </w:tc>
      </w:tr>
      <w:tr w:rsidR="000173C9" w:rsidRPr="000173C9" w:rsidTr="000A78E4">
        <w:trPr>
          <w:trHeight w:val="126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ПК 2.1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64729C">
            <w:pPr>
              <w:widowControl/>
              <w:numPr>
                <w:ilvl w:val="0"/>
                <w:numId w:val="15"/>
              </w:numPr>
              <w:suppressAutoHyphens/>
              <w:autoSpaceDE/>
              <w:autoSpaceDN/>
              <w:spacing w:line="240" w:lineRule="auto"/>
              <w:ind w:left="0"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классифицирует товары при решении профессиональных задач;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5"/>
              </w:numPr>
              <w:suppressAutoHyphens/>
              <w:autoSpaceDE/>
              <w:autoSpaceDN/>
              <w:spacing w:line="240" w:lineRule="auto"/>
              <w:ind w:left="0"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осуществляет кодирование товаров с применением цифровых технологий;</w:t>
            </w:r>
          </w:p>
        </w:tc>
        <w:tc>
          <w:tcPr>
            <w:tcW w:w="2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>Устный/письменный опрос.</w:t>
            </w: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>Тестирование.</w:t>
            </w: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>Проверка правильности выполнения расчетных показателей. Сравнение результатов выполнения задания с эталоном.</w:t>
            </w: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 xml:space="preserve">Экспертная оценка результатов выполнения практических </w:t>
            </w:r>
            <w:proofErr w:type="gramStart"/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>кейс-заданий</w:t>
            </w:r>
            <w:proofErr w:type="gramEnd"/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 xml:space="preserve"> по установленным критериям.</w:t>
            </w: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>Экспертная оценка контрольных / проверочных работ по установленным критериям.</w:t>
            </w: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 xml:space="preserve">Экспертная оценка использования </w:t>
            </w:r>
            <w:proofErr w:type="gramStart"/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>обучающимся</w:t>
            </w:r>
            <w:proofErr w:type="gramEnd"/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 xml:space="preserve"> методов и приёмов личной организации в процессе освоения образовательной программы на практических занятиях, при выполнении индивидуальных домашних заданий, работ по учебной практике.</w:t>
            </w: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 xml:space="preserve">Экспертная оценка использования </w:t>
            </w:r>
            <w:proofErr w:type="gramStart"/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>обучающимся</w:t>
            </w:r>
            <w:proofErr w:type="gramEnd"/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 xml:space="preserve"> методов и приёмов личной организации при участии в конкурсах, выставках, научно</w:t>
            </w:r>
            <w:r w:rsidR="0064729C">
              <w:rPr>
                <w:rFonts w:eastAsia="Calibri" w:cs="Times New Roman"/>
                <w:sz w:val="22"/>
                <w:szCs w:val="22"/>
                <w:lang w:eastAsia="zh-CN"/>
              </w:rPr>
              <w:t xml:space="preserve"> </w:t>
            </w: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>- практических конференциях.</w:t>
            </w: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 xml:space="preserve">Экспертная оценка соблюдения правил оформления документов и построения устных сообщений на государственном языке Российской Федерации, в </w:t>
            </w:r>
            <w:proofErr w:type="spellStart"/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>т.ч</w:t>
            </w:r>
            <w:proofErr w:type="spellEnd"/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>. иностранных языках.</w:t>
            </w: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>Экспертная оценка коммуникативной деятельности обучающегося в процессе освоения образовательной программы на практических занятиях, при выполнении работ по учебной, производственной практике.</w:t>
            </w: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 xml:space="preserve">Экспертная оценка умения вступать в коммуникативные отношения в сфере </w:t>
            </w: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lastRenderedPageBreak/>
              <w:t>профессиональной деятельности и поддерживать ситуационное взаимодействие, принимая во внимание особенности социального и культурного контекста, в устной и письменной форме, проявление толерантности в коллективе.</w:t>
            </w: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sz w:val="22"/>
                <w:szCs w:val="22"/>
                <w:lang w:eastAsia="zh-CN"/>
              </w:rPr>
            </w:pP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 xml:space="preserve">Экспертная оценка результатов деятельности обучающихся в процессе освоения образовательной программы: </w:t>
            </w: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>– на практических занятиях;</w:t>
            </w: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 xml:space="preserve">– при выполнении и защите курсовой работы (проекта); </w:t>
            </w: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 xml:space="preserve">– при выполнении работ на различных этапах учебной, производственной практики; </w:t>
            </w: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>- при проведении защиты отчетов по учебной, производственной практик;</w:t>
            </w:r>
          </w:p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 xml:space="preserve">– при проведении экзаменов по профессиональному модулю, в </w:t>
            </w:r>
            <w:proofErr w:type="spellStart"/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>т.ч</w:t>
            </w:r>
            <w:proofErr w:type="spellEnd"/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>. в форме демонстрационного экзамена / профессионального экзамена по оценочным средствам организаций партнеров и/или профессионального сообщества.</w:t>
            </w:r>
          </w:p>
        </w:tc>
      </w:tr>
      <w:tr w:rsidR="000173C9" w:rsidRPr="000173C9" w:rsidTr="000A78E4">
        <w:trPr>
          <w:trHeight w:val="118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ПК 2.2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64729C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line="240" w:lineRule="auto"/>
              <w:ind w:left="0" w:firstLine="0"/>
              <w:contextualSpacing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идентифицирует ассортиментную принадлежность товаров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line="240" w:lineRule="auto"/>
              <w:ind w:left="0" w:firstLine="0"/>
              <w:contextualSpacing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устанавливает градацию качества товара</w:t>
            </w:r>
          </w:p>
        </w:tc>
        <w:tc>
          <w:tcPr>
            <w:tcW w:w="2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i/>
                <w:color w:val="000000"/>
                <w:sz w:val="22"/>
                <w:szCs w:val="22"/>
                <w:lang w:eastAsia="zh-CN"/>
              </w:rPr>
            </w:pPr>
          </w:p>
        </w:tc>
      </w:tr>
      <w:tr w:rsidR="000173C9" w:rsidRPr="000173C9" w:rsidTr="000A78E4">
        <w:trPr>
          <w:trHeight w:val="333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sz w:val="24"/>
                <w:szCs w:val="24"/>
                <w:lang w:eastAsia="en-US"/>
              </w:rPr>
              <w:t>ПК 2.3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64729C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line="240" w:lineRule="auto"/>
              <w:ind w:left="0" w:firstLine="0"/>
              <w:contextualSpacing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proofErr w:type="gramStart"/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определяет и обеспечивает</w:t>
            </w:r>
            <w:proofErr w:type="gramEnd"/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 оптимальные условия хранения товаров с учетом принципов и требований к организации хранения товаров однородных и разнородных групп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line="240" w:lineRule="auto"/>
              <w:ind w:left="0" w:firstLine="0"/>
              <w:contextualSpacing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proofErr w:type="gramStart"/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выявляет дефекты товаров и диагностирует</w:t>
            </w:r>
            <w:proofErr w:type="gramEnd"/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 причины их возникновения;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line="240" w:lineRule="auto"/>
              <w:ind w:left="0" w:firstLine="0"/>
              <w:contextualSpacing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рассчитывает товарные потери в соответствие с принятой методологией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line="240" w:lineRule="auto"/>
              <w:ind w:left="0" w:firstLine="0"/>
              <w:contextualSpacing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разрабатывает мероприятий по предупреждению и сокращению потерь товаров</w:t>
            </w:r>
          </w:p>
        </w:tc>
        <w:tc>
          <w:tcPr>
            <w:tcW w:w="2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</w:pPr>
          </w:p>
        </w:tc>
      </w:tr>
      <w:tr w:rsidR="000173C9" w:rsidRPr="000173C9" w:rsidTr="000A78E4">
        <w:trPr>
          <w:trHeight w:val="158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lastRenderedPageBreak/>
              <w:t>ПК 2.4</w:t>
            </w:r>
          </w:p>
          <w:p w:rsidR="000173C9" w:rsidRPr="000173C9" w:rsidRDefault="000173C9" w:rsidP="0064729C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eastAsia="Calibri" w:cs="Times New Roman"/>
                <w:i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64729C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line="240" w:lineRule="auto"/>
              <w:ind w:left="0" w:firstLine="0"/>
              <w:contextualSpacing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выявляет современные тенденции в области обеспечения качества и безопасности товаров с использованием аналитики больших данных;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line="240" w:lineRule="auto"/>
              <w:ind w:left="0" w:firstLine="0"/>
              <w:contextualSpacing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осуществляет поиск необходимых нормативно-технических документов для оценки качества и организации экспертизы товаров с использование современных баз данных 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line="240" w:lineRule="auto"/>
              <w:ind w:left="0" w:firstLine="0"/>
              <w:contextualSpacing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проверяет статус подобранных нормативно-технических документов для оценки качества и организации экспертизы товаров; 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line="240" w:lineRule="auto"/>
              <w:ind w:left="0" w:firstLine="0"/>
              <w:contextualSpacing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выполняет оценку качественных и количественных характеристик товаров на соответствие требованиям нормативно-технической документации в соответствие с установленным порядком;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line="240" w:lineRule="auto"/>
              <w:ind w:left="0" w:firstLine="0"/>
              <w:contextualSpacing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применяет технические регламенты и национальные </w:t>
            </w:r>
            <w:proofErr w:type="spellStart"/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стандартоы</w:t>
            </w:r>
            <w:proofErr w:type="spellEnd"/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 для оценки маркировки потребительских товаров;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line="240" w:lineRule="auto"/>
              <w:ind w:left="0" w:firstLine="0"/>
              <w:contextualSpacing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выполняет операции по подготовке и проведению экспертизы потребительских товаров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line="240" w:lineRule="auto"/>
              <w:ind w:left="0" w:firstLine="0"/>
              <w:contextualSpacing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оформляет документы по результатам проведенной экспертизы;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line="240" w:lineRule="auto"/>
              <w:ind w:left="0" w:firstLine="0"/>
              <w:contextualSpacing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proofErr w:type="gramStart"/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систематизирует и регистрирует</w:t>
            </w:r>
            <w:proofErr w:type="gramEnd"/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 данные о фактическом уровне качества товаров, о соответствии поступающих в организацию товаров техническим регламентам, стандартам (техническим условиям), условиям поставок и договоров;</w:t>
            </w:r>
          </w:p>
        </w:tc>
        <w:tc>
          <w:tcPr>
            <w:tcW w:w="2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i/>
                <w:color w:val="000000"/>
                <w:sz w:val="22"/>
                <w:szCs w:val="22"/>
                <w:lang w:eastAsia="zh-CN"/>
              </w:rPr>
            </w:pPr>
          </w:p>
        </w:tc>
      </w:tr>
      <w:tr w:rsidR="000173C9" w:rsidRPr="000173C9" w:rsidTr="000A78E4">
        <w:trPr>
          <w:trHeight w:val="425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lastRenderedPageBreak/>
              <w:t>ПК 2.5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64729C">
            <w:pPr>
              <w:widowControl/>
              <w:numPr>
                <w:ilvl w:val="0"/>
                <w:numId w:val="14"/>
              </w:numPr>
              <w:suppressAutoHyphens/>
              <w:autoSpaceDE/>
              <w:autoSpaceDN/>
              <w:spacing w:line="240" w:lineRule="auto"/>
              <w:ind w:left="0"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формирует торговый ассортимент по результатам анализа потребности в товарах;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4"/>
              </w:numPr>
              <w:suppressAutoHyphens/>
              <w:autoSpaceDE/>
              <w:autoSpaceDN/>
              <w:spacing w:line="240" w:lineRule="auto"/>
              <w:ind w:left="0"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анализирует ассортимент товаров с применением существующих методик;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4"/>
              </w:numPr>
              <w:suppressAutoHyphens/>
              <w:autoSpaceDE/>
              <w:autoSpaceDN/>
              <w:spacing w:line="240" w:lineRule="auto"/>
              <w:ind w:left="0"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анализирует ассортиментную политику торгового предприятия, в том числе с применением современных цифровых технологий;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line="240" w:lineRule="auto"/>
              <w:ind w:left="0" w:firstLine="0"/>
              <w:contextualSpacing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выявляет приоритетные направления совершенствования ассортимента, в том числе с применением современных цифровых технологий</w:t>
            </w:r>
          </w:p>
        </w:tc>
        <w:tc>
          <w:tcPr>
            <w:tcW w:w="2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</w:pPr>
          </w:p>
        </w:tc>
      </w:tr>
      <w:tr w:rsidR="000173C9" w:rsidRPr="000173C9" w:rsidTr="000A78E4">
        <w:trPr>
          <w:trHeight w:val="381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proofErr w:type="gramStart"/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lastRenderedPageBreak/>
              <w:t>ОК</w:t>
            </w:r>
            <w:proofErr w:type="gramEnd"/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 01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64729C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40" w:lineRule="auto"/>
              <w:ind w:left="0"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 xml:space="preserve">распознает, </w:t>
            </w:r>
            <w:proofErr w:type="gramStart"/>
            <w:r w:rsidRPr="000173C9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анализирует и выделяет</w:t>
            </w:r>
            <w:proofErr w:type="gramEnd"/>
            <w:r w:rsidRPr="000173C9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 xml:space="preserve"> составные части задачи и/или проблемы в профессиональном контексте;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40" w:lineRule="auto"/>
              <w:ind w:left="0"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 xml:space="preserve">определяет этапы решения задачи; 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40" w:lineRule="auto"/>
              <w:ind w:left="0"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 xml:space="preserve">эффективно осуществляет поиск необходимой для решения проблемы информации, </w:t>
            </w:r>
            <w:proofErr w:type="gramStart"/>
            <w:r w:rsidRPr="000173C9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составляет план действия и определяет</w:t>
            </w:r>
            <w:proofErr w:type="gramEnd"/>
            <w:r w:rsidRPr="000173C9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 xml:space="preserve"> необходимые ресурсы;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40" w:lineRule="auto"/>
              <w:ind w:left="0"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 xml:space="preserve">демонстрирует владение актуальными методами работы в </w:t>
            </w:r>
            <w:proofErr w:type="gramStart"/>
            <w:r w:rsidRPr="000173C9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профессиональной</w:t>
            </w:r>
            <w:proofErr w:type="gramEnd"/>
            <w:r w:rsidRPr="000173C9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 xml:space="preserve"> и смежных сферах;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4"/>
              </w:numPr>
              <w:suppressAutoHyphens/>
              <w:autoSpaceDE/>
              <w:autoSpaceDN/>
              <w:spacing w:line="240" w:lineRule="auto"/>
              <w:ind w:left="0"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proofErr w:type="gramStart"/>
            <w:r w:rsidRPr="000173C9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реализовывает составленный план и оценивает</w:t>
            </w:r>
            <w:proofErr w:type="gramEnd"/>
            <w:r w:rsidRPr="000173C9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 xml:space="preserve"> результат и последствия своих действий (самостоятельно или с помощью наставника)</w:t>
            </w:r>
          </w:p>
        </w:tc>
        <w:tc>
          <w:tcPr>
            <w:tcW w:w="2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</w:pPr>
          </w:p>
        </w:tc>
      </w:tr>
      <w:tr w:rsidR="000173C9" w:rsidRPr="000173C9" w:rsidTr="000A78E4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proofErr w:type="gramStart"/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lastRenderedPageBreak/>
              <w:t>ОК</w:t>
            </w:r>
            <w:proofErr w:type="gramEnd"/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 02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64729C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40" w:lineRule="auto"/>
              <w:ind w:left="0"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proofErr w:type="gramStart"/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>определяет задачи для поиска информации и их необходимые источники и планирует</w:t>
            </w:r>
            <w:proofErr w:type="gramEnd"/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 xml:space="preserve"> процесс поиска; 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40" w:lineRule="auto"/>
              <w:ind w:left="0"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 xml:space="preserve">структурирует и выделяет наиболее </w:t>
            </w:r>
            <w:proofErr w:type="gramStart"/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>значимое</w:t>
            </w:r>
            <w:proofErr w:type="gramEnd"/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 xml:space="preserve"> в полученной информации; 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40" w:lineRule="auto"/>
              <w:ind w:left="0"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proofErr w:type="gramStart"/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>оценивает практическую значимость результатов поиска и оформляет</w:t>
            </w:r>
            <w:proofErr w:type="gramEnd"/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 xml:space="preserve"> его результаты; 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40" w:lineRule="auto"/>
              <w:ind w:left="0"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>применяет средства информационных технологий, использует современное программное обеспечение и различные цифровые средства для решения профессиональных задач.</w:t>
            </w:r>
          </w:p>
        </w:tc>
        <w:tc>
          <w:tcPr>
            <w:tcW w:w="2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</w:pPr>
          </w:p>
        </w:tc>
      </w:tr>
      <w:tr w:rsidR="000173C9" w:rsidRPr="000173C9" w:rsidTr="000A78E4">
        <w:trPr>
          <w:trHeight w:val="213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proofErr w:type="gramStart"/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ОК</w:t>
            </w:r>
            <w:proofErr w:type="gramEnd"/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 03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64729C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40" w:lineRule="auto"/>
              <w:ind w:left="0"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bCs/>
                <w:iCs/>
                <w:sz w:val="22"/>
                <w:szCs w:val="22"/>
                <w:lang w:eastAsia="zh-CN"/>
              </w:rPr>
              <w:t xml:space="preserve">определяет актуальность нормативно-правовой документации в профессиональной деятельности; 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40" w:lineRule="auto"/>
              <w:ind w:left="0"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>применяет современную научную профессиональную терминологию;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40" w:lineRule="auto"/>
              <w:ind w:left="0"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proofErr w:type="gramStart"/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>определяет и выстраивает</w:t>
            </w:r>
            <w:proofErr w:type="gramEnd"/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 xml:space="preserve"> траектории профессионального развития и самообразования</w:t>
            </w:r>
          </w:p>
        </w:tc>
        <w:tc>
          <w:tcPr>
            <w:tcW w:w="2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</w:pPr>
          </w:p>
        </w:tc>
      </w:tr>
      <w:tr w:rsidR="000173C9" w:rsidRPr="000173C9" w:rsidTr="000A78E4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proofErr w:type="gramStart"/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ОК</w:t>
            </w:r>
            <w:proofErr w:type="gramEnd"/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 04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bCs/>
                <w:spacing w:val="-4"/>
                <w:sz w:val="22"/>
                <w:szCs w:val="22"/>
                <w:lang w:eastAsia="zh-CN"/>
              </w:rPr>
              <w:t>эффективно взаимодействует с преподавателями, обучающимися в ходе профессиональной деятельности.</w:t>
            </w:r>
          </w:p>
        </w:tc>
        <w:tc>
          <w:tcPr>
            <w:tcW w:w="2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i/>
                <w:color w:val="000000"/>
                <w:sz w:val="22"/>
                <w:szCs w:val="22"/>
                <w:lang w:eastAsia="zh-CN"/>
              </w:rPr>
            </w:pPr>
          </w:p>
        </w:tc>
      </w:tr>
      <w:tr w:rsidR="000173C9" w:rsidRPr="000173C9" w:rsidTr="000A78E4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proofErr w:type="gramStart"/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ОК</w:t>
            </w:r>
            <w:proofErr w:type="gramEnd"/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 05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 xml:space="preserve">грамотно </w:t>
            </w:r>
            <w:proofErr w:type="gramStart"/>
            <w:r w:rsidRPr="000173C9">
              <w:rPr>
                <w:rFonts w:eastAsia="Calibri" w:cs="Times New Roman"/>
                <w:bCs/>
                <w:sz w:val="22"/>
                <w:szCs w:val="22"/>
                <w:lang w:eastAsia="zh-CN"/>
              </w:rPr>
              <w:t>излагает свои мысли и оформляет</w:t>
            </w:r>
            <w:proofErr w:type="gramEnd"/>
            <w:r w:rsidRPr="000173C9">
              <w:rPr>
                <w:rFonts w:eastAsia="Calibri" w:cs="Times New Roman"/>
                <w:bCs/>
                <w:sz w:val="22"/>
                <w:szCs w:val="22"/>
                <w:lang w:eastAsia="zh-CN"/>
              </w:rPr>
              <w:t xml:space="preserve"> документы по профессиональной тематике на государственном языке, </w:t>
            </w:r>
            <w:r w:rsidRPr="000173C9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проявляя толерантность в рабочем коллективе</w:t>
            </w:r>
          </w:p>
        </w:tc>
        <w:tc>
          <w:tcPr>
            <w:tcW w:w="2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i/>
                <w:color w:val="000000"/>
                <w:sz w:val="22"/>
                <w:szCs w:val="22"/>
                <w:lang w:eastAsia="zh-CN"/>
              </w:rPr>
            </w:pPr>
          </w:p>
        </w:tc>
      </w:tr>
      <w:tr w:rsidR="000173C9" w:rsidRPr="000173C9" w:rsidTr="000A78E4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proofErr w:type="gramStart"/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ОК</w:t>
            </w:r>
            <w:proofErr w:type="gramEnd"/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 07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>выполняет работы с соблюдением принципов бережливого производства и ресурсосбережения</w:t>
            </w:r>
          </w:p>
        </w:tc>
        <w:tc>
          <w:tcPr>
            <w:tcW w:w="2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i/>
                <w:color w:val="000000"/>
                <w:sz w:val="22"/>
                <w:szCs w:val="22"/>
                <w:lang w:eastAsia="zh-CN"/>
              </w:rPr>
            </w:pPr>
          </w:p>
        </w:tc>
      </w:tr>
      <w:tr w:rsidR="000173C9" w:rsidRPr="000173C9" w:rsidTr="000A78E4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proofErr w:type="gramStart"/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>ОК</w:t>
            </w:r>
            <w:proofErr w:type="gramEnd"/>
            <w:r w:rsidRPr="000173C9">
              <w:rPr>
                <w:rFonts w:eastAsia="Calibri" w:cs="Times New Roman"/>
                <w:color w:val="000000"/>
                <w:sz w:val="22"/>
                <w:szCs w:val="22"/>
                <w:lang w:eastAsia="zh-CN"/>
              </w:rPr>
              <w:t xml:space="preserve"> 09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64729C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40" w:lineRule="auto"/>
              <w:ind w:left="0"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sz w:val="22"/>
                <w:szCs w:val="22"/>
                <w:lang w:eastAsia="zh-CN"/>
              </w:rPr>
              <w:t xml:space="preserve">понимает </w:t>
            </w:r>
            <w:r w:rsidRPr="000173C9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общий смысл четко произнесенных высказываний и текстов на профессиональные темы;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40" w:lineRule="auto"/>
              <w:ind w:left="0"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iCs/>
                <w:sz w:val="22"/>
                <w:szCs w:val="22"/>
                <w:lang w:eastAsia="zh-CN"/>
              </w:rPr>
              <w:lastRenderedPageBreak/>
              <w:t xml:space="preserve">участвует в диалогах на знакомые общие и профессиональные темы; </w:t>
            </w:r>
          </w:p>
          <w:p w:rsidR="000173C9" w:rsidRPr="000173C9" w:rsidRDefault="000173C9" w:rsidP="0064729C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pacing w:line="240" w:lineRule="auto"/>
              <w:ind w:left="0" w:firstLine="0"/>
              <w:jc w:val="left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 xml:space="preserve">строит простые высказывания о себе </w:t>
            </w:r>
            <w:proofErr w:type="gramStart"/>
            <w:r w:rsidRPr="000173C9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и</w:t>
            </w:r>
            <w:proofErr w:type="gramEnd"/>
            <w:r w:rsidRPr="000173C9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 xml:space="preserve"> о своей профессиональной деятельности; </w:t>
            </w:r>
          </w:p>
          <w:p w:rsidR="000173C9" w:rsidRPr="000173C9" w:rsidRDefault="000173C9" w:rsidP="0064729C">
            <w:pPr>
              <w:widowControl/>
              <w:suppressAutoHyphens/>
              <w:autoSpaceDE/>
              <w:autoSpaceDN/>
              <w:spacing w:line="240" w:lineRule="auto"/>
              <w:ind w:firstLine="0"/>
              <w:rPr>
                <w:rFonts w:ascii="Calibri" w:eastAsia="Calibri" w:hAnsi="Calibri" w:cs="Times New Roman"/>
                <w:sz w:val="22"/>
                <w:szCs w:val="22"/>
                <w:lang w:eastAsia="zh-CN"/>
              </w:rPr>
            </w:pPr>
            <w:r w:rsidRPr="000173C9">
              <w:rPr>
                <w:rFonts w:eastAsia="Calibri" w:cs="Times New Roman"/>
                <w:iCs/>
                <w:sz w:val="22"/>
                <w:szCs w:val="22"/>
                <w:lang w:eastAsia="zh-CN"/>
              </w:rPr>
              <w:t>пишет простые связные сообщения на интересующие профессиональные темы.</w:t>
            </w:r>
          </w:p>
        </w:tc>
        <w:tc>
          <w:tcPr>
            <w:tcW w:w="2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3C9" w:rsidRPr="000173C9" w:rsidRDefault="000173C9" w:rsidP="000173C9">
            <w:pPr>
              <w:widowControl/>
              <w:suppressAutoHyphens/>
              <w:autoSpaceDE/>
              <w:autoSpaceDN/>
              <w:snapToGrid w:val="0"/>
              <w:spacing w:line="240" w:lineRule="auto"/>
              <w:ind w:firstLine="0"/>
              <w:jc w:val="left"/>
              <w:rPr>
                <w:rFonts w:eastAsia="Calibri" w:cs="Times New Roman"/>
                <w:i/>
                <w:color w:val="000000"/>
                <w:sz w:val="22"/>
                <w:szCs w:val="22"/>
                <w:lang w:eastAsia="zh-CN"/>
              </w:rPr>
            </w:pPr>
          </w:p>
        </w:tc>
      </w:tr>
    </w:tbl>
    <w:p w:rsidR="000173C9" w:rsidRPr="000563E2" w:rsidRDefault="000173C9" w:rsidP="000173C9">
      <w:pPr>
        <w:widowControl/>
        <w:suppressAutoHyphens/>
        <w:autoSpaceDE/>
        <w:autoSpaceDN/>
        <w:spacing w:after="160" w:line="259" w:lineRule="auto"/>
        <w:ind w:firstLine="0"/>
        <w:jc w:val="left"/>
        <w:rPr>
          <w:color w:val="000000" w:themeColor="text1"/>
          <w:sz w:val="28"/>
          <w:szCs w:val="28"/>
        </w:rPr>
      </w:pPr>
    </w:p>
    <w:sectPr w:rsidR="000173C9" w:rsidRPr="000563E2" w:rsidSect="00B30E9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single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000002B"/>
    <w:multiLevelType w:val="singleLevel"/>
    <w:tmpl w:val="0000002B"/>
    <w:name w:val="WW8Num4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</w:rPr>
    </w:lvl>
  </w:abstractNum>
  <w:abstractNum w:abstractNumId="2">
    <w:nsid w:val="00000059"/>
    <w:multiLevelType w:val="singleLevel"/>
    <w:tmpl w:val="00000059"/>
    <w:name w:val="WW8Num9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bCs/>
      </w:rPr>
    </w:lvl>
  </w:abstractNum>
  <w:abstractNum w:abstractNumId="3">
    <w:nsid w:val="0000005A"/>
    <w:multiLevelType w:val="singleLevel"/>
    <w:tmpl w:val="0000005A"/>
    <w:name w:val="WW8Num9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Times New Roman" w:hAnsi="Times New Roman" w:cs="Times New Roman"/>
        <w:bCs/>
      </w:rPr>
    </w:lvl>
  </w:abstractNum>
  <w:abstractNum w:abstractNumId="4">
    <w:nsid w:val="00000064"/>
    <w:multiLevelType w:val="singleLevel"/>
    <w:tmpl w:val="00000064"/>
    <w:name w:val="WW8Num10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5">
    <w:nsid w:val="000000D2"/>
    <w:multiLevelType w:val="singleLevel"/>
    <w:tmpl w:val="000000D2"/>
    <w:name w:val="WW8Num2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bCs/>
      </w:rPr>
    </w:lvl>
  </w:abstractNum>
  <w:abstractNum w:abstractNumId="6">
    <w:nsid w:val="000000E1"/>
    <w:multiLevelType w:val="multilevel"/>
    <w:tmpl w:val="000000E1"/>
    <w:name w:val="WW8Num23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color w:val="00000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color w:val="00000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7">
    <w:nsid w:val="098267F9"/>
    <w:multiLevelType w:val="hybridMultilevel"/>
    <w:tmpl w:val="F9CCA8AC"/>
    <w:lvl w:ilvl="0" w:tplc="C474181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8A76E37"/>
    <w:multiLevelType w:val="hybridMultilevel"/>
    <w:tmpl w:val="5328A7FE"/>
    <w:lvl w:ilvl="0" w:tplc="BED8E094">
      <w:start w:val="1"/>
      <w:numFmt w:val="decimal"/>
      <w:lvlText w:val="%1."/>
      <w:lvlJc w:val="left"/>
      <w:pPr>
        <w:ind w:left="115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FA3217"/>
    <w:multiLevelType w:val="hybridMultilevel"/>
    <w:tmpl w:val="CC820D52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>
    <w:nsid w:val="2DDF0F85"/>
    <w:multiLevelType w:val="hybridMultilevel"/>
    <w:tmpl w:val="4C40CA2C"/>
    <w:lvl w:ilvl="0" w:tplc="C47418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7F90E69"/>
    <w:multiLevelType w:val="hybridMultilevel"/>
    <w:tmpl w:val="4BC8B95C"/>
    <w:lvl w:ilvl="0" w:tplc="D7D49262">
      <w:start w:val="1"/>
      <w:numFmt w:val="decimal"/>
      <w:lvlText w:val="%1."/>
      <w:lvlJc w:val="left"/>
      <w:pPr>
        <w:ind w:left="717" w:hanging="360"/>
      </w:pPr>
      <w:rPr>
        <w:rFonts w:ascii="Times New Roman" w:hAnsi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>
    <w:nsid w:val="3FCC3196"/>
    <w:multiLevelType w:val="hybridMultilevel"/>
    <w:tmpl w:val="1D6ADDBE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F01A8D"/>
    <w:multiLevelType w:val="hybridMultilevel"/>
    <w:tmpl w:val="A81A8910"/>
    <w:lvl w:ilvl="0" w:tplc="C474181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98A01BF"/>
    <w:multiLevelType w:val="hybridMultilevel"/>
    <w:tmpl w:val="B3D81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3506B5"/>
    <w:multiLevelType w:val="hybridMultilevel"/>
    <w:tmpl w:val="078AAFCC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13"/>
  </w:num>
  <w:num w:numId="4">
    <w:abstractNumId w:val="10"/>
  </w:num>
  <w:num w:numId="5">
    <w:abstractNumId w:val="7"/>
  </w:num>
  <w:num w:numId="6">
    <w:abstractNumId w:val="2"/>
  </w:num>
  <w:num w:numId="7">
    <w:abstractNumId w:val="3"/>
  </w:num>
  <w:num w:numId="8">
    <w:abstractNumId w:val="5"/>
  </w:num>
  <w:num w:numId="9">
    <w:abstractNumId w:val="9"/>
  </w:num>
  <w:num w:numId="10">
    <w:abstractNumId w:val="11"/>
  </w:num>
  <w:num w:numId="11">
    <w:abstractNumId w:val="15"/>
  </w:num>
  <w:num w:numId="12">
    <w:abstractNumId w:val="12"/>
  </w:num>
  <w:num w:numId="13">
    <w:abstractNumId w:val="0"/>
  </w:num>
  <w:num w:numId="14">
    <w:abstractNumId w:val="1"/>
  </w:num>
  <w:num w:numId="15">
    <w:abstractNumId w:val="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053"/>
    <w:rsid w:val="000173C9"/>
    <w:rsid w:val="00036982"/>
    <w:rsid w:val="000563E2"/>
    <w:rsid w:val="00072A6C"/>
    <w:rsid w:val="000A78E4"/>
    <w:rsid w:val="000D4FB7"/>
    <w:rsid w:val="0010034C"/>
    <w:rsid w:val="0018336A"/>
    <w:rsid w:val="001B62B2"/>
    <w:rsid w:val="001D0053"/>
    <w:rsid w:val="00203A10"/>
    <w:rsid w:val="00207CCB"/>
    <w:rsid w:val="00227B18"/>
    <w:rsid w:val="002A3D24"/>
    <w:rsid w:val="00303216"/>
    <w:rsid w:val="00344E72"/>
    <w:rsid w:val="003858F1"/>
    <w:rsid w:val="00396B91"/>
    <w:rsid w:val="003A41C7"/>
    <w:rsid w:val="003B489F"/>
    <w:rsid w:val="004551BE"/>
    <w:rsid w:val="00482697"/>
    <w:rsid w:val="005328F5"/>
    <w:rsid w:val="00580F23"/>
    <w:rsid w:val="00581082"/>
    <w:rsid w:val="00597AC9"/>
    <w:rsid w:val="005D72B2"/>
    <w:rsid w:val="0060488F"/>
    <w:rsid w:val="00606FF0"/>
    <w:rsid w:val="006463DB"/>
    <w:rsid w:val="00646F47"/>
    <w:rsid w:val="0064729C"/>
    <w:rsid w:val="006515CD"/>
    <w:rsid w:val="00654CC4"/>
    <w:rsid w:val="00667AC1"/>
    <w:rsid w:val="00675205"/>
    <w:rsid w:val="006E648A"/>
    <w:rsid w:val="00745463"/>
    <w:rsid w:val="00753787"/>
    <w:rsid w:val="00753852"/>
    <w:rsid w:val="007D7343"/>
    <w:rsid w:val="00825048"/>
    <w:rsid w:val="00870C78"/>
    <w:rsid w:val="00884EAC"/>
    <w:rsid w:val="00897D2A"/>
    <w:rsid w:val="008A364A"/>
    <w:rsid w:val="008E3CED"/>
    <w:rsid w:val="00902EC0"/>
    <w:rsid w:val="00912FF2"/>
    <w:rsid w:val="009525E9"/>
    <w:rsid w:val="009766FE"/>
    <w:rsid w:val="00993BEE"/>
    <w:rsid w:val="00A06F32"/>
    <w:rsid w:val="00A1053A"/>
    <w:rsid w:val="00AA0102"/>
    <w:rsid w:val="00AF1D27"/>
    <w:rsid w:val="00AF3755"/>
    <w:rsid w:val="00B23363"/>
    <w:rsid w:val="00B24B6E"/>
    <w:rsid w:val="00B30E9B"/>
    <w:rsid w:val="00B51C47"/>
    <w:rsid w:val="00B8342F"/>
    <w:rsid w:val="00C70EA5"/>
    <w:rsid w:val="00C7309A"/>
    <w:rsid w:val="00CE014F"/>
    <w:rsid w:val="00D617D0"/>
    <w:rsid w:val="00D711D2"/>
    <w:rsid w:val="00D84C37"/>
    <w:rsid w:val="00DA1EE0"/>
    <w:rsid w:val="00DA7C0E"/>
    <w:rsid w:val="00DF3312"/>
    <w:rsid w:val="00E778E2"/>
    <w:rsid w:val="00E87FAF"/>
    <w:rsid w:val="00EB7415"/>
    <w:rsid w:val="00ED7007"/>
    <w:rsid w:val="00FC7FB3"/>
    <w:rsid w:val="00FD7A11"/>
    <w:rsid w:val="00FF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36A"/>
    <w:pPr>
      <w:widowControl w:val="0"/>
      <w:autoSpaceDE w:val="0"/>
      <w:autoSpaceDN w:val="0"/>
      <w:spacing w:after="0" w:line="280" w:lineRule="auto"/>
      <w:ind w:firstLine="360"/>
      <w:jc w:val="both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336A"/>
    <w:pPr>
      <w:widowControl w:val="0"/>
      <w:autoSpaceDE w:val="0"/>
      <w:autoSpaceDN w:val="0"/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8336A"/>
    <w:pPr>
      <w:ind w:left="720"/>
      <w:contextualSpacing/>
    </w:pPr>
    <w:rPr>
      <w:rFonts w:eastAsia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730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309A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36A"/>
    <w:pPr>
      <w:widowControl w:val="0"/>
      <w:autoSpaceDE w:val="0"/>
      <w:autoSpaceDN w:val="0"/>
      <w:spacing w:after="0" w:line="280" w:lineRule="auto"/>
      <w:ind w:firstLine="360"/>
      <w:jc w:val="both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336A"/>
    <w:pPr>
      <w:widowControl w:val="0"/>
      <w:autoSpaceDE w:val="0"/>
      <w:autoSpaceDN w:val="0"/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8336A"/>
    <w:pPr>
      <w:ind w:left="720"/>
      <w:contextualSpacing/>
    </w:pPr>
    <w:rPr>
      <w:rFonts w:eastAsia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730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309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EAC32-93C1-4AAC-8C39-7EE84E06C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1560</TotalTime>
  <Pages>31</Pages>
  <Words>8958</Words>
  <Characters>51062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Здоровцова Олеся Николаевна</cp:lastModifiedBy>
  <cp:revision>73</cp:revision>
  <cp:lastPrinted>2024-05-31T04:21:00Z</cp:lastPrinted>
  <dcterms:created xsi:type="dcterms:W3CDTF">2024-05-06T08:45:00Z</dcterms:created>
  <dcterms:modified xsi:type="dcterms:W3CDTF">2026-08-21T02:54:00Z</dcterms:modified>
</cp:coreProperties>
</file>